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6747" w:type="dxa"/>
        <w:tblInd w:w="1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6"/>
        <w:gridCol w:w="4641"/>
      </w:tblGrid>
      <w:tr w:rsidR="00260D85" w:rsidRPr="00260D85" w:rsidTr="00341163">
        <w:trPr>
          <w:trHeight w:val="1008"/>
        </w:trPr>
        <w:tc>
          <w:tcPr>
            <w:tcW w:w="2106" w:type="dxa"/>
          </w:tcPr>
          <w:p w:rsidR="00260D85" w:rsidRDefault="00260D85" w:rsidP="00260D85">
            <w:pPr>
              <w:rPr>
                <w:noProof/>
                <w:lang w:val="en-US"/>
              </w:rPr>
            </w:pPr>
          </w:p>
        </w:tc>
        <w:tc>
          <w:tcPr>
            <w:tcW w:w="4641" w:type="dxa"/>
          </w:tcPr>
          <w:p w:rsidR="00260D85" w:rsidRDefault="00341163" w:rsidP="0012550C">
            <w:pPr>
              <w:spacing w:after="0"/>
              <w:rPr>
                <w:noProof/>
              </w:rPr>
            </w:pPr>
            <w:r>
              <w:rPr>
                <w:noProof/>
              </w:rPr>
              <w:t>Justitiedepartementet</w:t>
            </w:r>
          </w:p>
          <w:p w:rsidR="00341163" w:rsidRPr="00260D85" w:rsidRDefault="00341163" w:rsidP="0012550C">
            <w:pPr>
              <w:spacing w:after="0"/>
              <w:rPr>
                <w:noProof/>
              </w:rPr>
            </w:pPr>
            <w:r>
              <w:rPr>
                <w:noProof/>
              </w:rPr>
              <w:t>103 33 Stockholm</w:t>
            </w:r>
          </w:p>
        </w:tc>
      </w:tr>
    </w:tbl>
    <w:p w:rsidR="00341163" w:rsidRDefault="00341163" w:rsidP="00341163">
      <w:pPr>
        <w:spacing w:after="0"/>
        <w:rPr>
          <w:noProof/>
        </w:rPr>
        <w:sectPr w:rsidR="00341163" w:rsidSect="00E1300D">
          <w:headerReference w:type="default" r:id="rId7"/>
          <w:footerReference w:type="default" r:id="rId8"/>
          <w:headerReference w:type="first" r:id="rId9"/>
          <w:footerReference w:type="first" r:id="rId10"/>
          <w:pgSz w:w="11906" w:h="16838" w:code="9"/>
          <w:pgMar w:top="1418" w:right="1134" w:bottom="1418" w:left="3175" w:header="510" w:footer="510" w:gutter="0"/>
          <w:cols w:space="708"/>
          <w:titlePg/>
          <w:docGrid w:linePitch="360"/>
        </w:sectPr>
      </w:pPr>
    </w:p>
    <w:p w:rsidR="00341163" w:rsidRDefault="00AD246F" w:rsidP="00341163">
      <w:pPr>
        <w:spacing w:after="0"/>
        <w:rPr>
          <w:noProof/>
        </w:rPr>
      </w:pPr>
      <w:r>
        <w:rPr>
          <w:noProof/>
        </w:rPr>
        <w:lastRenderedPageBreak/>
        <w:t>Ju2013/3568/L3</w:t>
      </w:r>
    </w:p>
    <w:p w:rsidR="00341163" w:rsidRDefault="00AD246F" w:rsidP="00341163">
      <w:pPr>
        <w:spacing w:after="0"/>
        <w:rPr>
          <w:noProof/>
        </w:rPr>
      </w:pPr>
      <w:r>
        <w:rPr>
          <w:noProof/>
        </w:rPr>
        <w:t>Ju2013/5943</w:t>
      </w:r>
      <w:r w:rsidR="00341163">
        <w:rPr>
          <w:noProof/>
        </w:rPr>
        <w:t>/L3</w:t>
      </w:r>
    </w:p>
    <w:p w:rsidR="00341163" w:rsidRDefault="00AD246F" w:rsidP="00341163">
      <w:pPr>
        <w:spacing w:after="0"/>
        <w:rPr>
          <w:noProof/>
        </w:rPr>
      </w:pPr>
      <w:r>
        <w:rPr>
          <w:noProof/>
        </w:rPr>
        <w:t>Ju2014/592</w:t>
      </w:r>
      <w:r w:rsidR="00341163">
        <w:rPr>
          <w:noProof/>
        </w:rPr>
        <w:t>/L3</w:t>
      </w:r>
    </w:p>
    <w:p w:rsidR="00341163" w:rsidRDefault="00AD246F" w:rsidP="00341163">
      <w:pPr>
        <w:spacing w:after="0"/>
        <w:rPr>
          <w:noProof/>
        </w:rPr>
      </w:pPr>
      <w:r>
        <w:rPr>
          <w:noProof/>
        </w:rPr>
        <w:lastRenderedPageBreak/>
        <w:t>Ju2014/1093</w:t>
      </w:r>
      <w:r w:rsidR="00341163">
        <w:rPr>
          <w:noProof/>
        </w:rPr>
        <w:t>/L3</w:t>
      </w:r>
    </w:p>
    <w:p w:rsidR="00341163" w:rsidRDefault="00AD246F" w:rsidP="00341163">
      <w:pPr>
        <w:spacing w:after="0"/>
        <w:rPr>
          <w:noProof/>
        </w:rPr>
      </w:pPr>
      <w:r>
        <w:rPr>
          <w:noProof/>
        </w:rPr>
        <w:t>Ju2014/5642</w:t>
      </w:r>
      <w:r w:rsidR="00341163">
        <w:rPr>
          <w:noProof/>
        </w:rPr>
        <w:t>/L3</w:t>
      </w:r>
    </w:p>
    <w:p w:rsidR="00341163" w:rsidRDefault="00AD246F" w:rsidP="00341163">
      <w:pPr>
        <w:spacing w:after="0"/>
        <w:rPr>
          <w:noProof/>
        </w:rPr>
      </w:pPr>
      <w:r>
        <w:rPr>
          <w:noProof/>
        </w:rPr>
        <w:t>Ju2014/7050</w:t>
      </w:r>
      <w:r w:rsidR="00341163">
        <w:rPr>
          <w:noProof/>
        </w:rPr>
        <w:t>/L3</w:t>
      </w:r>
    </w:p>
    <w:p w:rsidR="00341163" w:rsidRDefault="00AD246F" w:rsidP="00341163">
      <w:pPr>
        <w:spacing w:after="0"/>
        <w:rPr>
          <w:noProof/>
        </w:rPr>
      </w:pPr>
      <w:r>
        <w:rPr>
          <w:noProof/>
        </w:rPr>
        <w:t>Ju2014/7172</w:t>
      </w:r>
      <w:r w:rsidR="00341163">
        <w:rPr>
          <w:noProof/>
        </w:rPr>
        <w:t>/L3</w:t>
      </w:r>
    </w:p>
    <w:p w:rsidR="00341163" w:rsidRDefault="00AD246F" w:rsidP="00341163">
      <w:pPr>
        <w:spacing w:after="0"/>
        <w:rPr>
          <w:noProof/>
        </w:rPr>
      </w:pPr>
      <w:r>
        <w:rPr>
          <w:noProof/>
        </w:rPr>
        <w:t>Ju2014/7173</w:t>
      </w:r>
      <w:r w:rsidR="00341163">
        <w:rPr>
          <w:noProof/>
        </w:rPr>
        <w:t>/L3</w:t>
      </w:r>
    </w:p>
    <w:p w:rsidR="00341163" w:rsidRDefault="00AD246F" w:rsidP="00341163">
      <w:pPr>
        <w:spacing w:after="0"/>
        <w:rPr>
          <w:noProof/>
        </w:rPr>
      </w:pPr>
      <w:r>
        <w:rPr>
          <w:noProof/>
        </w:rPr>
        <w:t>Ju2014/7514</w:t>
      </w:r>
      <w:r w:rsidR="00341163">
        <w:rPr>
          <w:noProof/>
        </w:rPr>
        <w:t>/L3</w:t>
      </w:r>
    </w:p>
    <w:p w:rsidR="00341163" w:rsidRDefault="00AD246F" w:rsidP="00341163">
      <w:pPr>
        <w:spacing w:after="0"/>
        <w:rPr>
          <w:noProof/>
        </w:rPr>
      </w:pPr>
      <w:r>
        <w:rPr>
          <w:noProof/>
        </w:rPr>
        <w:t>Ju2014/7554</w:t>
      </w:r>
      <w:r w:rsidR="00341163">
        <w:rPr>
          <w:noProof/>
        </w:rPr>
        <w:t>/L3</w:t>
      </w:r>
    </w:p>
    <w:p w:rsidR="00341163" w:rsidRDefault="00AD246F" w:rsidP="00341163">
      <w:pPr>
        <w:spacing w:after="0"/>
        <w:rPr>
          <w:noProof/>
        </w:rPr>
      </w:pPr>
      <w:r>
        <w:rPr>
          <w:noProof/>
        </w:rPr>
        <w:lastRenderedPageBreak/>
        <w:t>Ju2014/7657</w:t>
      </w:r>
      <w:r w:rsidR="00341163">
        <w:rPr>
          <w:noProof/>
        </w:rPr>
        <w:t>/L3</w:t>
      </w:r>
    </w:p>
    <w:p w:rsidR="00341163" w:rsidRDefault="00341163" w:rsidP="00341163">
      <w:pPr>
        <w:rPr>
          <w:noProof/>
        </w:rPr>
        <w:sectPr w:rsidR="00341163" w:rsidSect="00341163">
          <w:type w:val="continuous"/>
          <w:pgSz w:w="11906" w:h="16838" w:code="9"/>
          <w:pgMar w:top="1418" w:right="1134" w:bottom="1418" w:left="3175" w:header="510" w:footer="510" w:gutter="0"/>
          <w:cols w:num="3" w:space="708"/>
          <w:titlePg/>
          <w:docGrid w:linePitch="360"/>
        </w:sectPr>
      </w:pPr>
    </w:p>
    <w:p w:rsidR="00341163" w:rsidRDefault="00341163" w:rsidP="00341163">
      <w:pPr>
        <w:rPr>
          <w:noProof/>
        </w:rPr>
      </w:pPr>
    </w:p>
    <w:p w:rsidR="00260D85" w:rsidRDefault="00341163" w:rsidP="0093777F">
      <w:pPr>
        <w:pStyle w:val="Rubrik1"/>
        <w:rPr>
          <w:noProof/>
        </w:rPr>
      </w:pPr>
      <w:r w:rsidRPr="00066940">
        <w:rPr>
          <w:noProof/>
        </w:rPr>
        <w:t>Yttrande om tillstånd att framställa exemplar m.m. till personer med funktionshinder</w:t>
      </w:r>
    </w:p>
    <w:p w:rsidR="00341163" w:rsidRDefault="00341163" w:rsidP="00341163">
      <w:r>
        <w:t xml:space="preserve">Myndigheten för tillgängliga medier, MTM, har beretts tillfälle att yttra sig över rubricerade ansökan från </w:t>
      </w:r>
      <w:r w:rsidR="00AD246F">
        <w:t>Kvinnofolkhögskolans bibliotek</w:t>
      </w:r>
      <w:r>
        <w:t xml:space="preserve"> m.fl.</w:t>
      </w:r>
    </w:p>
    <w:p w:rsidR="00341163" w:rsidRDefault="00341163" w:rsidP="00341163">
      <w:r>
        <w:t xml:space="preserve">MTM tillstyrker bibliotekets ansökan. Bakgrunden till tillstyrkan är följande: MTM talboksbestånd består idag av över 100 000 digitala talböcker. Även distributionen av talböckerna är digitaliserad. Biblioteken i landet laddar ned talböcker från MTM och lånar ut dem till sina låntagare. Från 2010 kan även talbokslåntagarna själva ladda ned talböcker från MTM.  Den tjänsten används idag av 40 000 låntagare. </w:t>
      </w:r>
    </w:p>
    <w:p w:rsidR="00341163" w:rsidRDefault="00341163" w:rsidP="00341163">
      <w:r>
        <w:t xml:space="preserve">En komplikation är att lagen om upphovsrätt kräver att biblioteken ska ha talbokstillstånd för att kunna använda sig av MTM:s digitala bibliotek. Men biblioteken använder inte tjänsten för att bli talboksproducenter utan för att effektivisera och förbättra sin talboksservice till personer med funktionsnedsättningar. </w:t>
      </w:r>
    </w:p>
    <w:p w:rsidR="00341163" w:rsidRDefault="00341163" w:rsidP="00341163">
      <w:r>
        <w:t xml:space="preserve">Enligt lagen om upphovsrätt 1960:729 § 17 får inte framställning av talböcker ske i förvärvssyfte. MTM menar att man inte kan se det som att skolbiblioteken söker talbokstillstånd i förvärvsintresse utan endast för att ladda ned och låna ut talböcker till elever med funktionsnedsättningar. Med ett beviljat talbokstillstånd kan skolbiblioteken genom nedladdning av talböcker från MTM:s digitala bibliotek stödja och underlätta skolarbetet för elever med funktionsnedsättningar. </w:t>
      </w:r>
    </w:p>
    <w:p w:rsidR="00AD246F" w:rsidRDefault="00AD246F" w:rsidP="00341163">
      <w:r w:rsidRPr="0003234C">
        <w:t>MTM vill betona att varje enskild skola ska ha ett bibliotek med fungerande utlåningsverksamhet och personal som är införstådd med den svenska talboksmodellen och 17 § URL.</w:t>
      </w:r>
      <w:bookmarkStart w:id="2" w:name="_GoBack"/>
      <w:bookmarkEnd w:id="2"/>
    </w:p>
    <w:p w:rsidR="00341163" w:rsidRDefault="00341163" w:rsidP="00341163">
      <w:r>
        <w:t>Föredragande i detta ärende har varit Viveka Norström Hallberg.</w:t>
      </w:r>
    </w:p>
    <w:p w:rsidR="00341163" w:rsidRDefault="00341163" w:rsidP="00341163"/>
    <w:p w:rsidR="00341163" w:rsidRDefault="00341163" w:rsidP="00341163"/>
    <w:p w:rsidR="00341163" w:rsidRPr="00F44096" w:rsidRDefault="00341163" w:rsidP="00341163">
      <w:r>
        <w:t>Roland Esaiasson</w:t>
      </w:r>
      <w:r>
        <w:br/>
        <w:t>Generaldirektör</w:t>
      </w:r>
    </w:p>
    <w:sectPr w:rsidR="00341163" w:rsidRPr="00F44096" w:rsidSect="00341163">
      <w:type w:val="continuous"/>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63" w:rsidRDefault="00341163" w:rsidP="00011CDB">
      <w:pPr>
        <w:spacing w:after="0" w:line="240" w:lineRule="auto"/>
      </w:pPr>
      <w:r>
        <w:separator/>
      </w:r>
    </w:p>
  </w:endnote>
  <w:endnote w:type="continuationSeparator" w:id="0">
    <w:p w:rsidR="00341163" w:rsidRDefault="00341163"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341163">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341163">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9E5DA5"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 xml:space="preserve">Box 5113, 121 17 </w:t>
    </w:r>
    <w:proofErr w:type="gramStart"/>
    <w:r w:rsidR="003943AC"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63" w:rsidRDefault="00341163" w:rsidP="00011CDB">
      <w:pPr>
        <w:spacing w:after="0" w:line="240" w:lineRule="auto"/>
      </w:pPr>
      <w:r>
        <w:separator/>
      </w:r>
    </w:p>
  </w:footnote>
  <w:footnote w:type="continuationSeparator" w:id="0">
    <w:p w:rsidR="00341163" w:rsidRDefault="00341163"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56FDC" w:rsidTr="00E1300D">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56FDC" w:rsidRDefault="00756FDC" w:rsidP="00756FDC">
          <w:pPr>
            <w:pStyle w:val="Sidhuvud"/>
            <w:tabs>
              <w:tab w:val="clear" w:pos="4536"/>
              <w:tab w:val="clear" w:pos="9072"/>
            </w:tabs>
          </w:pPr>
          <w:r>
            <w:t>Datum</w:t>
          </w:r>
        </w:p>
      </w:tc>
      <w:tc>
        <w:tcPr>
          <w:tcW w:w="1582" w:type="dxa"/>
        </w:tcPr>
        <w:p w:rsidR="00756FDC" w:rsidRDefault="00756FDC" w:rsidP="00756FDC">
          <w:pPr>
            <w:pStyle w:val="Sidhuvud"/>
            <w:tabs>
              <w:tab w:val="clear" w:pos="4536"/>
              <w:tab w:val="clear" w:pos="9072"/>
            </w:tabs>
          </w:pPr>
          <w:r>
            <w:t>Vår ref</w:t>
          </w:r>
        </w:p>
      </w:tc>
    </w:tr>
    <w:tr w:rsidR="00756FDC" w:rsidTr="00E1300D">
      <w:trPr>
        <w:trHeight w:val="1472"/>
      </w:trPr>
      <w:tc>
        <w:tcPr>
          <w:tcW w:w="7490" w:type="dxa"/>
          <w:vMerge/>
        </w:tcPr>
        <w:p w:rsidR="00756FDC" w:rsidRDefault="00756FDC" w:rsidP="00756FDC">
          <w:pPr>
            <w:pStyle w:val="Sidhuvud"/>
            <w:tabs>
              <w:tab w:val="clear" w:pos="4536"/>
              <w:tab w:val="clear" w:pos="9072"/>
            </w:tabs>
          </w:pPr>
        </w:p>
      </w:tc>
      <w:tc>
        <w:tcPr>
          <w:tcW w:w="1595" w:type="dxa"/>
        </w:tcPr>
        <w:p w:rsidR="00756FDC" w:rsidRDefault="00AD246F" w:rsidP="00756FDC">
          <w:bookmarkStart w:id="0" w:name="bkmDatum"/>
          <w:bookmarkEnd w:id="0"/>
          <w:r>
            <w:t>2015-01-29</w:t>
          </w:r>
        </w:p>
      </w:tc>
      <w:tc>
        <w:tcPr>
          <w:tcW w:w="1582" w:type="dxa"/>
        </w:tcPr>
        <w:p w:rsidR="00756FDC" w:rsidRPr="00756FDC" w:rsidRDefault="00AD246F" w:rsidP="00D678C3">
          <w:bookmarkStart w:id="1" w:name="bkmVarRef"/>
          <w:bookmarkEnd w:id="1"/>
          <w:r>
            <w:t>MTM2015/26</w:t>
          </w: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00EBEFE"/>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4DC88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0AE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3">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DB16C7"/>
    <w:multiLevelType w:val="multilevel"/>
    <w:tmpl w:val="1A58201A"/>
    <w:numStyleLink w:val="Formatmall5"/>
  </w:abstractNum>
  <w:abstractNum w:abstractNumId="2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581313F"/>
    <w:multiLevelType w:val="multilevel"/>
    <w:tmpl w:val="1A58201A"/>
    <w:numStyleLink w:val="Formatmall4"/>
  </w:abstractNum>
  <w:abstractNum w:abstractNumId="25">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14"/>
  </w:num>
  <w:num w:numId="5">
    <w:abstractNumId w:val="8"/>
  </w:num>
  <w:num w:numId="6">
    <w:abstractNumId w:val="15"/>
  </w:num>
  <w:num w:numId="7">
    <w:abstractNumId w:val="3"/>
  </w:num>
  <w:num w:numId="8">
    <w:abstractNumId w:val="15"/>
  </w:num>
  <w:num w:numId="9">
    <w:abstractNumId w:val="9"/>
  </w:num>
  <w:num w:numId="10">
    <w:abstractNumId w:val="21"/>
  </w:num>
  <w:num w:numId="11">
    <w:abstractNumId w:val="21"/>
  </w:num>
  <w:num w:numId="12">
    <w:abstractNumId w:val="7"/>
  </w:num>
  <w:num w:numId="13">
    <w:abstractNumId w:val="18"/>
  </w:num>
  <w:num w:numId="14">
    <w:abstractNumId w:val="13"/>
  </w:num>
  <w:num w:numId="15">
    <w:abstractNumId w:val="2"/>
  </w:num>
  <w:num w:numId="16">
    <w:abstractNumId w:val="1"/>
  </w:num>
  <w:num w:numId="17">
    <w:abstractNumId w:val="0"/>
  </w:num>
  <w:num w:numId="18">
    <w:abstractNumId w:val="22"/>
  </w:num>
  <w:num w:numId="19">
    <w:abstractNumId w:val="10"/>
  </w:num>
  <w:num w:numId="20">
    <w:abstractNumId w:val="24"/>
  </w:num>
  <w:num w:numId="21">
    <w:abstractNumId w:val="11"/>
  </w:num>
  <w:num w:numId="22">
    <w:abstractNumId w:val="25"/>
  </w:num>
  <w:num w:numId="23">
    <w:abstractNumId w:val="19"/>
  </w:num>
  <w:num w:numId="24">
    <w:abstractNumId w:val="6"/>
  </w:num>
  <w:num w:numId="25">
    <w:abstractNumId w:val="5"/>
  </w:num>
  <w:num w:numId="26">
    <w:abstractNumId w:val="4"/>
  </w:num>
  <w:num w:numId="27">
    <w:abstractNumId w:val="20"/>
  </w:num>
  <w:num w:numId="28">
    <w:abstractNumId w:val="23"/>
  </w:num>
  <w:num w:numId="29">
    <w:abstractNumId w:val="12"/>
  </w:num>
  <w:num w:numId="30">
    <w:abstractNumId w:val="17"/>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63"/>
    <w:rsid w:val="00011CDB"/>
    <w:rsid w:val="00011CF5"/>
    <w:rsid w:val="00050E36"/>
    <w:rsid w:val="00053E29"/>
    <w:rsid w:val="00074AEE"/>
    <w:rsid w:val="00091D53"/>
    <w:rsid w:val="00093262"/>
    <w:rsid w:val="0009459B"/>
    <w:rsid w:val="000A2C77"/>
    <w:rsid w:val="000D6BB2"/>
    <w:rsid w:val="0010434F"/>
    <w:rsid w:val="0012550C"/>
    <w:rsid w:val="00126CD8"/>
    <w:rsid w:val="0015017F"/>
    <w:rsid w:val="00151C0A"/>
    <w:rsid w:val="0019226E"/>
    <w:rsid w:val="00194508"/>
    <w:rsid w:val="001A6527"/>
    <w:rsid w:val="001F605E"/>
    <w:rsid w:val="00213405"/>
    <w:rsid w:val="00215EE8"/>
    <w:rsid w:val="002202BB"/>
    <w:rsid w:val="00246794"/>
    <w:rsid w:val="002522DF"/>
    <w:rsid w:val="00257BEA"/>
    <w:rsid w:val="00260D85"/>
    <w:rsid w:val="002B7570"/>
    <w:rsid w:val="002E067F"/>
    <w:rsid w:val="002E0BCC"/>
    <w:rsid w:val="00307788"/>
    <w:rsid w:val="00311B2F"/>
    <w:rsid w:val="003139E5"/>
    <w:rsid w:val="00314C7C"/>
    <w:rsid w:val="00341163"/>
    <w:rsid w:val="00346629"/>
    <w:rsid w:val="003572E7"/>
    <w:rsid w:val="003943AC"/>
    <w:rsid w:val="003A0E7A"/>
    <w:rsid w:val="003D73D2"/>
    <w:rsid w:val="004058DE"/>
    <w:rsid w:val="0042242C"/>
    <w:rsid w:val="004240C3"/>
    <w:rsid w:val="00471B5A"/>
    <w:rsid w:val="00490D95"/>
    <w:rsid w:val="004A22B9"/>
    <w:rsid w:val="004B50A9"/>
    <w:rsid w:val="004C7085"/>
    <w:rsid w:val="00501D2D"/>
    <w:rsid w:val="00527374"/>
    <w:rsid w:val="00527467"/>
    <w:rsid w:val="005600D1"/>
    <w:rsid w:val="00563441"/>
    <w:rsid w:val="005840A0"/>
    <w:rsid w:val="005D52D8"/>
    <w:rsid w:val="005F7461"/>
    <w:rsid w:val="00630E8E"/>
    <w:rsid w:val="006442D1"/>
    <w:rsid w:val="00664CC8"/>
    <w:rsid w:val="00665B87"/>
    <w:rsid w:val="0066742F"/>
    <w:rsid w:val="00673CA1"/>
    <w:rsid w:val="006D2777"/>
    <w:rsid w:val="006F116B"/>
    <w:rsid w:val="007000CE"/>
    <w:rsid w:val="007218A0"/>
    <w:rsid w:val="00756FDC"/>
    <w:rsid w:val="00766EAA"/>
    <w:rsid w:val="007A3A79"/>
    <w:rsid w:val="007C6AF2"/>
    <w:rsid w:val="007E6B3C"/>
    <w:rsid w:val="00824376"/>
    <w:rsid w:val="00872496"/>
    <w:rsid w:val="00875DB7"/>
    <w:rsid w:val="0087779C"/>
    <w:rsid w:val="008B6322"/>
    <w:rsid w:val="008D0ACE"/>
    <w:rsid w:val="009147D0"/>
    <w:rsid w:val="00922F69"/>
    <w:rsid w:val="0093777F"/>
    <w:rsid w:val="00940E5A"/>
    <w:rsid w:val="00941578"/>
    <w:rsid w:val="00950DBE"/>
    <w:rsid w:val="00963A4E"/>
    <w:rsid w:val="009973A1"/>
    <w:rsid w:val="009D359B"/>
    <w:rsid w:val="009E5DA5"/>
    <w:rsid w:val="009F4457"/>
    <w:rsid w:val="009F59DD"/>
    <w:rsid w:val="00A041D7"/>
    <w:rsid w:val="00A22DB0"/>
    <w:rsid w:val="00A252B2"/>
    <w:rsid w:val="00A456D1"/>
    <w:rsid w:val="00A715A3"/>
    <w:rsid w:val="00A737CE"/>
    <w:rsid w:val="00A74429"/>
    <w:rsid w:val="00A778E1"/>
    <w:rsid w:val="00A94141"/>
    <w:rsid w:val="00AA1F5D"/>
    <w:rsid w:val="00AB00AA"/>
    <w:rsid w:val="00AD246F"/>
    <w:rsid w:val="00AD460D"/>
    <w:rsid w:val="00AE482A"/>
    <w:rsid w:val="00AE5E6D"/>
    <w:rsid w:val="00AF4B05"/>
    <w:rsid w:val="00AF6890"/>
    <w:rsid w:val="00B169D3"/>
    <w:rsid w:val="00B55122"/>
    <w:rsid w:val="00B55F04"/>
    <w:rsid w:val="00B5749C"/>
    <w:rsid w:val="00B9361F"/>
    <w:rsid w:val="00BA199A"/>
    <w:rsid w:val="00BB0D02"/>
    <w:rsid w:val="00BC4C2B"/>
    <w:rsid w:val="00BC5A03"/>
    <w:rsid w:val="00BD04FC"/>
    <w:rsid w:val="00BD5EAB"/>
    <w:rsid w:val="00BF1688"/>
    <w:rsid w:val="00C01605"/>
    <w:rsid w:val="00C24BEB"/>
    <w:rsid w:val="00C45899"/>
    <w:rsid w:val="00C530A2"/>
    <w:rsid w:val="00C53335"/>
    <w:rsid w:val="00C536F4"/>
    <w:rsid w:val="00C75AC8"/>
    <w:rsid w:val="00C84479"/>
    <w:rsid w:val="00CB1146"/>
    <w:rsid w:val="00CE52D8"/>
    <w:rsid w:val="00CE5FC1"/>
    <w:rsid w:val="00D22338"/>
    <w:rsid w:val="00D22EBC"/>
    <w:rsid w:val="00D30710"/>
    <w:rsid w:val="00D678C3"/>
    <w:rsid w:val="00D8143B"/>
    <w:rsid w:val="00D86BDB"/>
    <w:rsid w:val="00D87432"/>
    <w:rsid w:val="00DA5B74"/>
    <w:rsid w:val="00DE4421"/>
    <w:rsid w:val="00DF4FCF"/>
    <w:rsid w:val="00DF5C38"/>
    <w:rsid w:val="00E1300D"/>
    <w:rsid w:val="00E20EB9"/>
    <w:rsid w:val="00E5720C"/>
    <w:rsid w:val="00E66815"/>
    <w:rsid w:val="00E80118"/>
    <w:rsid w:val="00ED08B7"/>
    <w:rsid w:val="00ED16F8"/>
    <w:rsid w:val="00EF2BF4"/>
    <w:rsid w:val="00F15C94"/>
    <w:rsid w:val="00F36D89"/>
    <w:rsid w:val="00F44096"/>
    <w:rsid w:val="00F45460"/>
    <w:rsid w:val="00F472F9"/>
    <w:rsid w:val="00F622D5"/>
    <w:rsid w:val="00F65197"/>
    <w:rsid w:val="00F66F7F"/>
    <w:rsid w:val="00F720D3"/>
    <w:rsid w:val="00F92354"/>
    <w:rsid w:val="00FC7EE3"/>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875DB7"/>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7A3A79"/>
    <w:pPr>
      <w:spacing w:after="100"/>
    </w:pPr>
    <w:rPr>
      <w:rFonts w:ascii="Arial" w:hAnsi="Arial"/>
    </w:rPr>
  </w:style>
  <w:style w:type="paragraph" w:styleId="Innehll2">
    <w:name w:val="toc 2"/>
    <w:basedOn w:val="Normal"/>
    <w:next w:val="Normal"/>
    <w:autoRedefine/>
    <w:uiPriority w:val="39"/>
    <w:unhideWhenUsed/>
    <w:rsid w:val="007A3A79"/>
    <w:pPr>
      <w:spacing w:after="100"/>
      <w:ind w:left="220"/>
    </w:pPr>
    <w:rPr>
      <w:rFonts w:ascii="Arial" w:hAnsi="Arial"/>
    </w:rPr>
  </w:style>
  <w:style w:type="paragraph" w:styleId="Innehll3">
    <w:name w:val="toc 3"/>
    <w:basedOn w:val="Normal"/>
    <w:next w:val="Normal"/>
    <w:autoRedefine/>
    <w:uiPriority w:val="39"/>
    <w:unhideWhenUsed/>
    <w:rsid w:val="007A3A79"/>
    <w:pPr>
      <w:spacing w:after="100"/>
      <w:ind w:left="440"/>
    </w:pPr>
    <w:rPr>
      <w:rFonts w:ascii="Arial" w:hAnsi="Arial"/>
    </w:rPr>
  </w:style>
  <w:style w:type="paragraph" w:styleId="Liststycke">
    <w:name w:val="List Paragraph"/>
    <w:basedOn w:val="Normal"/>
    <w:uiPriority w:val="34"/>
    <w:rsid w:val="00EF2BF4"/>
    <w:pPr>
      <w:numPr>
        <w:numId w:val="14"/>
      </w:numPr>
      <w:spacing w:before="100" w:beforeAutospacing="1" w:after="100" w:afterAutospacing="1"/>
    </w:pPr>
    <w:rPr>
      <w:b/>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A6527"/>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A6527"/>
    <w:pPr>
      <w:numPr>
        <w:numId w:val="29"/>
      </w:numPr>
      <w:spacing w:before="100" w:beforeAutospacing="1"/>
      <w:ind w:left="357" w:hanging="357"/>
    </w:pPr>
  </w:style>
  <w:style w:type="character" w:customStyle="1" w:styleId="Rubrik1Char">
    <w:name w:val="Rubrik 1 Char"/>
    <w:basedOn w:val="Standardstycketeckensnitt"/>
    <w:link w:val="Rubrik1"/>
    <w:uiPriority w:val="9"/>
    <w:rsid w:val="00875DB7"/>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 w:type="paragraph" w:styleId="Innehll4">
    <w:name w:val="toc 4"/>
    <w:basedOn w:val="Normal"/>
    <w:next w:val="Normal"/>
    <w:autoRedefine/>
    <w:uiPriority w:val="39"/>
    <w:semiHidden/>
    <w:unhideWhenUsed/>
    <w:rsid w:val="007A3A79"/>
    <w:pPr>
      <w:spacing w:after="100"/>
      <w:ind w:left="690"/>
    </w:pPr>
    <w:rPr>
      <w:rFonts w:ascii="Arial" w:hAnsi="Arial"/>
    </w:rPr>
  </w:style>
  <w:style w:type="paragraph" w:styleId="Innehll5">
    <w:name w:val="toc 5"/>
    <w:basedOn w:val="Normal"/>
    <w:next w:val="Normal"/>
    <w:autoRedefine/>
    <w:uiPriority w:val="39"/>
    <w:semiHidden/>
    <w:unhideWhenUsed/>
    <w:rsid w:val="007A3A79"/>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Mall%20f&#246;r%20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Mall för Yttrande.dotm</Template>
  <TotalTime>0</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2015-01-29T10:02:00Z</dcterms:created>
  <dcterms:modified xsi:type="dcterms:W3CDTF">2015-01-29T10:06:00Z</dcterms:modified>
</cp:coreProperties>
</file>