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BE9F" w14:textId="744DA3B9" w:rsidR="006805D8" w:rsidRPr="00601F5F" w:rsidRDefault="00670B94" w:rsidP="00F24F93">
      <w:pPr>
        <w:pStyle w:val="Normaltex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GB" w:eastAsia="en-US"/>
        </w:rPr>
      </w:pPr>
      <w:r w:rsidRPr="00601F5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en-GB" w:eastAsia="en-US"/>
        </w:rPr>
        <w:t>Data Controller’s Instruction for the processing of Personal Data</w:t>
      </w:r>
    </w:p>
    <w:p w14:paraId="783EAE94" w14:textId="77777777" w:rsidR="00D62DD1" w:rsidRPr="00601F5F" w:rsidRDefault="00D62DD1" w:rsidP="00F24F93">
      <w:pPr>
        <w:pStyle w:val="Normaltext"/>
        <w:rPr>
          <w:rFonts w:asciiTheme="minorHAnsi" w:hAnsiTheme="minorHAnsi"/>
          <w:sz w:val="22"/>
          <w:szCs w:val="22"/>
          <w:lang w:val="en-GB"/>
        </w:rPr>
      </w:pPr>
    </w:p>
    <w:p w14:paraId="17BC5549" w14:textId="3EA28B4E" w:rsidR="00F24F93" w:rsidRPr="00601F5F" w:rsidRDefault="00670B94" w:rsidP="00F24F93">
      <w:pPr>
        <w:pStyle w:val="Normaltext"/>
        <w:rPr>
          <w:rFonts w:asciiTheme="minorHAnsi" w:hAnsiTheme="minorHAnsi"/>
          <w:sz w:val="22"/>
          <w:szCs w:val="22"/>
          <w:lang w:val="en-GB"/>
        </w:rPr>
      </w:pPr>
      <w:r w:rsidRPr="00601F5F">
        <w:rPr>
          <w:rFonts w:asciiTheme="minorHAnsi" w:hAnsiTheme="minorHAnsi"/>
          <w:sz w:val="22"/>
          <w:szCs w:val="22"/>
          <w:lang w:val="en-GB"/>
        </w:rPr>
        <w:t>In addition to what is already stipulated in the Data Process</w:t>
      </w:r>
      <w:r w:rsidR="002B486F">
        <w:rPr>
          <w:rFonts w:asciiTheme="minorHAnsi" w:hAnsiTheme="minorHAnsi"/>
          <w:sz w:val="22"/>
          <w:szCs w:val="22"/>
          <w:lang w:val="en-GB"/>
        </w:rPr>
        <w:t>ing</w:t>
      </w:r>
      <w:r w:rsidRPr="00601F5F">
        <w:rPr>
          <w:rFonts w:asciiTheme="minorHAnsi" w:hAnsiTheme="minorHAnsi"/>
          <w:sz w:val="22"/>
          <w:szCs w:val="22"/>
          <w:lang w:val="en-GB"/>
        </w:rPr>
        <w:t xml:space="preserve"> Agreement, t</w:t>
      </w:r>
      <w:r w:rsidR="002B486F">
        <w:rPr>
          <w:rFonts w:asciiTheme="minorHAnsi" w:hAnsiTheme="minorHAnsi"/>
          <w:sz w:val="22"/>
          <w:szCs w:val="22"/>
          <w:lang w:val="en-GB"/>
        </w:rPr>
        <w:t>he</w:t>
      </w:r>
      <w:r w:rsidRPr="00601F5F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E97386" w:rsidRPr="00601F5F">
        <w:rPr>
          <w:rFonts w:asciiTheme="minorHAnsi" w:hAnsiTheme="minorHAnsi"/>
          <w:sz w:val="22"/>
          <w:szCs w:val="22"/>
          <w:lang w:val="en-GB"/>
        </w:rPr>
        <w:t>Data Processor</w:t>
      </w:r>
      <w:r w:rsidRPr="00601F5F">
        <w:rPr>
          <w:rFonts w:asciiTheme="minorHAnsi" w:hAnsiTheme="minorHAnsi"/>
          <w:sz w:val="22"/>
          <w:szCs w:val="22"/>
          <w:lang w:val="en-GB"/>
        </w:rPr>
        <w:t xml:space="preserve"> shall</w:t>
      </w:r>
      <w:r w:rsidR="002B486F">
        <w:rPr>
          <w:rFonts w:asciiTheme="minorHAnsi" w:hAnsiTheme="minorHAnsi"/>
          <w:sz w:val="22"/>
          <w:szCs w:val="22"/>
          <w:lang w:val="en-GB"/>
        </w:rPr>
        <w:t>,</w:t>
      </w:r>
      <w:r w:rsidRPr="00601F5F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2B486F">
        <w:rPr>
          <w:rFonts w:asciiTheme="minorHAnsi" w:hAnsiTheme="minorHAnsi"/>
          <w:sz w:val="22"/>
          <w:szCs w:val="22"/>
          <w:lang w:val="en-GB"/>
        </w:rPr>
        <w:t xml:space="preserve">via its libraries, </w:t>
      </w:r>
      <w:r w:rsidRPr="00601F5F">
        <w:rPr>
          <w:rFonts w:asciiTheme="minorHAnsi" w:hAnsiTheme="minorHAnsi"/>
          <w:sz w:val="22"/>
          <w:szCs w:val="22"/>
          <w:lang w:val="en-GB"/>
        </w:rPr>
        <w:t>also follow the instructions set out below</w:t>
      </w:r>
      <w:r w:rsidR="00F24F93" w:rsidRPr="00601F5F">
        <w:rPr>
          <w:rFonts w:asciiTheme="minorHAnsi" w:hAnsiTheme="minorHAnsi"/>
          <w:sz w:val="22"/>
          <w:szCs w:val="22"/>
          <w:lang w:val="en-GB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4DB3" w:rsidRPr="00601F5F" w14:paraId="0EAEEFE6" w14:textId="77777777" w:rsidTr="002B486F">
        <w:trPr>
          <w:trHeight w:val="50"/>
        </w:trPr>
        <w:tc>
          <w:tcPr>
            <w:tcW w:w="9062" w:type="dxa"/>
          </w:tcPr>
          <w:p w14:paraId="2F208C31" w14:textId="77777777" w:rsidR="00CC4DB3" w:rsidRPr="00601F5F" w:rsidRDefault="009C6CE4" w:rsidP="00CC4DB3">
            <w:pPr>
              <w:pStyle w:val="Normaltext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1. </w:t>
            </w:r>
            <w:r w:rsidR="00670B94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Pur</w:t>
            </w:r>
            <w:r w:rsidR="003C637D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poses, </w:t>
            </w:r>
            <w:proofErr w:type="gramStart"/>
            <w:r w:rsidR="003C637D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object</w:t>
            </w:r>
            <w:proofErr w:type="gramEnd"/>
            <w:r w:rsidR="003C637D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and type</w:t>
            </w:r>
          </w:p>
        </w:tc>
      </w:tr>
      <w:tr w:rsidR="006F4C89" w:rsidRPr="00F110A5" w14:paraId="265523D9" w14:textId="77777777" w:rsidTr="000177CB">
        <w:tc>
          <w:tcPr>
            <w:tcW w:w="9062" w:type="dxa"/>
          </w:tcPr>
          <w:p w14:paraId="4BC637A6" w14:textId="77777777" w:rsidR="006F4C89" w:rsidRDefault="003A0265" w:rsidP="00CF6284">
            <w:pPr>
              <w:rPr>
                <w:rFonts w:eastAsia="Calibri" w:cstheme="minorHAnsi"/>
                <w:iCs/>
                <w:lang w:val="en-GB"/>
              </w:rPr>
            </w:pPr>
            <w:r w:rsidRPr="003A0265">
              <w:rPr>
                <w:rFonts w:eastAsia="Calibri" w:cstheme="minorHAnsi"/>
                <w:iCs/>
                <w:lang w:val="en-GB"/>
              </w:rPr>
              <w:t>The purpose of the respective Processing is to:</w:t>
            </w:r>
            <w:r w:rsidR="00CF6284">
              <w:rPr>
                <w:rFonts w:eastAsia="Calibri" w:cstheme="minorHAnsi"/>
                <w:iCs/>
                <w:lang w:val="en-GB"/>
              </w:rPr>
              <w:t xml:space="preserve"> </w:t>
            </w:r>
            <w:r w:rsidRPr="00CF6284">
              <w:rPr>
                <w:rFonts w:eastAsia="Calibri" w:cstheme="minorHAnsi"/>
                <w:iCs/>
                <w:lang w:val="en-GB"/>
              </w:rPr>
              <w:t xml:space="preserve">register users in the systems provided by </w:t>
            </w:r>
            <w:r w:rsidR="00CF6284" w:rsidRPr="00CF6284">
              <w:rPr>
                <w:rFonts w:eastAsia="Calibri" w:cstheme="minorHAnsi"/>
                <w:iCs/>
                <w:lang w:val="en-GB"/>
              </w:rPr>
              <w:t xml:space="preserve">the Controller (also named </w:t>
            </w:r>
            <w:r w:rsidRPr="00CF6284">
              <w:rPr>
                <w:rFonts w:eastAsia="Calibri" w:cstheme="minorHAnsi"/>
                <w:iCs/>
                <w:lang w:val="en-GB"/>
              </w:rPr>
              <w:t>MTM</w:t>
            </w:r>
            <w:r w:rsidR="00CF6284" w:rsidRPr="00CF6284">
              <w:rPr>
                <w:rFonts w:eastAsia="Calibri" w:cstheme="minorHAnsi"/>
                <w:iCs/>
                <w:lang w:val="en-GB"/>
              </w:rPr>
              <w:t>)</w:t>
            </w:r>
            <w:r w:rsidRPr="00CF6284">
              <w:rPr>
                <w:rFonts w:eastAsia="Calibri" w:cstheme="minorHAnsi"/>
                <w:iCs/>
                <w:lang w:val="en-GB"/>
              </w:rPr>
              <w:t xml:space="preserve"> and on MTM’s behalf,</w:t>
            </w:r>
            <w:r w:rsidR="00CF6284">
              <w:rPr>
                <w:rFonts w:eastAsia="Calibri" w:cstheme="minorHAnsi"/>
                <w:iCs/>
                <w:lang w:val="en-GB"/>
              </w:rPr>
              <w:t xml:space="preserve"> </w:t>
            </w:r>
            <w:r w:rsidRPr="00CF6284">
              <w:rPr>
                <w:rFonts w:eastAsia="Calibri" w:cstheme="minorHAnsi"/>
                <w:iCs/>
                <w:lang w:val="en-GB"/>
              </w:rPr>
              <w:t>edit user accounts and user data, order and download media</w:t>
            </w:r>
            <w:r w:rsidR="00CF6284">
              <w:rPr>
                <w:rFonts w:eastAsia="Calibri" w:cstheme="minorHAnsi"/>
                <w:iCs/>
                <w:lang w:val="en-GB"/>
              </w:rPr>
              <w:t xml:space="preserve"> as well as to </w:t>
            </w:r>
            <w:r w:rsidRPr="00CF6284">
              <w:rPr>
                <w:rFonts w:eastAsia="Calibri" w:cstheme="minorHAnsi"/>
                <w:iCs/>
                <w:lang w:val="en-GB"/>
              </w:rPr>
              <w:t>support users in their use</w:t>
            </w:r>
            <w:r w:rsidR="007313D7">
              <w:rPr>
                <w:rFonts w:eastAsia="Calibri" w:cstheme="minorHAnsi"/>
                <w:iCs/>
                <w:lang w:val="en-GB"/>
              </w:rPr>
              <w:t xml:space="preserve"> of MTM’s virtual Library </w:t>
            </w:r>
            <w:proofErr w:type="spellStart"/>
            <w:r w:rsidR="007313D7">
              <w:rPr>
                <w:rFonts w:eastAsia="Calibri" w:cstheme="minorHAnsi"/>
                <w:iCs/>
                <w:lang w:val="en-GB"/>
              </w:rPr>
              <w:t>Legimus</w:t>
            </w:r>
            <w:proofErr w:type="spellEnd"/>
            <w:r w:rsidR="007313D7">
              <w:rPr>
                <w:rFonts w:eastAsia="Calibri" w:cstheme="minorHAnsi"/>
                <w:iCs/>
                <w:lang w:val="en-GB"/>
              </w:rPr>
              <w:t>.</w:t>
            </w:r>
          </w:p>
          <w:p w14:paraId="2ACD702C" w14:textId="02E2A450" w:rsidR="00530AD4" w:rsidRPr="00CF6284" w:rsidRDefault="00530AD4" w:rsidP="00CF6284">
            <w:pPr>
              <w:rPr>
                <w:rFonts w:eastAsia="Calibri" w:cstheme="minorHAnsi"/>
                <w:iCs/>
                <w:lang w:val="en-GB"/>
              </w:rPr>
            </w:pPr>
          </w:p>
        </w:tc>
      </w:tr>
      <w:tr w:rsidR="00CC4DB3" w:rsidRPr="00F110A5" w14:paraId="457F0D97" w14:textId="77777777" w:rsidTr="000177CB">
        <w:tc>
          <w:tcPr>
            <w:tcW w:w="9062" w:type="dxa"/>
          </w:tcPr>
          <w:p w14:paraId="2B4D09D5" w14:textId="0E3DB00C" w:rsidR="00CC4DB3" w:rsidRPr="00601F5F" w:rsidRDefault="009C6CE4" w:rsidP="00CC4DB3">
            <w:pPr>
              <w:pStyle w:val="Normaltext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2. </w:t>
            </w:r>
            <w:r w:rsidR="00772FF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The </w:t>
            </w:r>
            <w:r w:rsidR="003A0265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</w:t>
            </w:r>
            <w:r w:rsidR="00772FF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rocessing</w:t>
            </w:r>
            <w:r w:rsidR="00CC4DB3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772FF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involves the following types of</w:t>
            </w:r>
            <w:r w:rsidR="00CC4DB3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772FF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</w:t>
            </w:r>
            <w:r w:rsidR="00E97386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ersonal </w:t>
            </w:r>
            <w:r w:rsidR="00772FF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</w:t>
            </w:r>
            <w:r w:rsidR="00E97386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ata</w:t>
            </w:r>
          </w:p>
        </w:tc>
      </w:tr>
      <w:tr w:rsidR="004F1490" w:rsidRPr="00F110A5" w14:paraId="0C185192" w14:textId="77777777" w:rsidTr="000177CB">
        <w:tc>
          <w:tcPr>
            <w:tcW w:w="9062" w:type="dxa"/>
          </w:tcPr>
          <w:p w14:paraId="491498EA" w14:textId="77777777" w:rsidR="003A0265" w:rsidRPr="00F67082" w:rsidRDefault="003A0265" w:rsidP="003A0265">
            <w:pPr>
              <w:rPr>
                <w:rFonts w:ascii="Calibri" w:eastAsia="Calibri" w:hAnsi="Calibri" w:cs="Times New Roman"/>
                <w:iCs/>
                <w:lang w:val="en-GB"/>
              </w:rPr>
            </w:pPr>
            <w:r w:rsidRPr="00F67082">
              <w:rPr>
                <w:rFonts w:ascii="Calibri" w:eastAsia="Calibri" w:hAnsi="Calibri" w:cs="Times New Roman"/>
                <w:iCs/>
                <w:lang w:val="en-GB"/>
              </w:rPr>
              <w:t xml:space="preserve">• Social security number </w:t>
            </w:r>
          </w:p>
          <w:p w14:paraId="363B380D" w14:textId="104BD7D3" w:rsidR="003A0265" w:rsidRPr="00F67082" w:rsidRDefault="003A0265" w:rsidP="003A0265">
            <w:pPr>
              <w:rPr>
                <w:rFonts w:ascii="Calibri" w:eastAsia="Calibri" w:hAnsi="Calibri" w:cs="Times New Roman"/>
                <w:iCs/>
                <w:lang w:val="en-GB"/>
              </w:rPr>
            </w:pPr>
            <w:r w:rsidRPr="00F67082">
              <w:rPr>
                <w:rFonts w:ascii="Calibri" w:eastAsia="Calibri" w:hAnsi="Calibri" w:cs="Times New Roman"/>
                <w:iCs/>
                <w:lang w:val="en-GB"/>
              </w:rPr>
              <w:t xml:space="preserve">• Coordination number </w:t>
            </w:r>
          </w:p>
          <w:p w14:paraId="18E22BE8" w14:textId="6E59E5FE" w:rsidR="003A0265" w:rsidRPr="00F67082" w:rsidRDefault="003A0265" w:rsidP="003A0265">
            <w:pPr>
              <w:rPr>
                <w:rFonts w:ascii="Calibri" w:eastAsia="Calibri" w:hAnsi="Calibri" w:cs="Times New Roman"/>
                <w:iCs/>
                <w:lang w:val="en-GB"/>
              </w:rPr>
            </w:pPr>
            <w:r w:rsidRPr="00F67082">
              <w:rPr>
                <w:rFonts w:ascii="Calibri" w:eastAsia="Calibri" w:hAnsi="Calibri" w:cs="Times New Roman"/>
                <w:iCs/>
                <w:lang w:val="en-GB"/>
              </w:rPr>
              <w:t xml:space="preserve">• LMA number (LMA stands for </w:t>
            </w:r>
            <w:r w:rsidRPr="00B56A1F">
              <w:rPr>
                <w:rFonts w:ascii="Calibri" w:eastAsia="Calibri" w:hAnsi="Calibri" w:cs="Times New Roman"/>
                <w:i/>
                <w:lang w:val="en-GB"/>
              </w:rPr>
              <w:t xml:space="preserve">Lag om </w:t>
            </w:r>
            <w:proofErr w:type="spellStart"/>
            <w:r w:rsidRPr="00B56A1F">
              <w:rPr>
                <w:rFonts w:ascii="Calibri" w:eastAsia="Calibri" w:hAnsi="Calibri" w:cs="Times New Roman"/>
                <w:i/>
                <w:lang w:val="en-GB"/>
              </w:rPr>
              <w:t>mottagande</w:t>
            </w:r>
            <w:proofErr w:type="spellEnd"/>
            <w:r w:rsidRPr="00B56A1F">
              <w:rPr>
                <w:rFonts w:ascii="Calibri" w:eastAsia="Calibri" w:hAnsi="Calibri" w:cs="Times New Roman"/>
                <w:i/>
                <w:lang w:val="en-GB"/>
              </w:rPr>
              <w:t xml:space="preserve"> </w:t>
            </w:r>
            <w:proofErr w:type="spellStart"/>
            <w:r w:rsidRPr="00B56A1F">
              <w:rPr>
                <w:rFonts w:ascii="Calibri" w:eastAsia="Calibri" w:hAnsi="Calibri" w:cs="Times New Roman"/>
                <w:i/>
                <w:lang w:val="en-GB"/>
              </w:rPr>
              <w:t>av</w:t>
            </w:r>
            <w:proofErr w:type="spellEnd"/>
            <w:r w:rsidRPr="00B56A1F">
              <w:rPr>
                <w:rFonts w:ascii="Calibri" w:eastAsia="Calibri" w:hAnsi="Calibri" w:cs="Times New Roman"/>
                <w:i/>
                <w:lang w:val="en-GB"/>
              </w:rPr>
              <w:t xml:space="preserve"> </w:t>
            </w:r>
            <w:proofErr w:type="spellStart"/>
            <w:r w:rsidRPr="00B56A1F">
              <w:rPr>
                <w:rFonts w:ascii="Calibri" w:eastAsia="Calibri" w:hAnsi="Calibri" w:cs="Times New Roman"/>
                <w:i/>
                <w:lang w:val="en-GB"/>
              </w:rPr>
              <w:t>asylsökande</w:t>
            </w:r>
            <w:proofErr w:type="spellEnd"/>
            <w:r w:rsidRPr="00F67082">
              <w:rPr>
                <w:rFonts w:ascii="Calibri" w:eastAsia="Calibri" w:hAnsi="Calibri" w:cs="Times New Roman"/>
                <w:iCs/>
                <w:lang w:val="en-GB"/>
              </w:rPr>
              <w:t xml:space="preserve">, </w:t>
            </w:r>
            <w:r w:rsidR="00B56A1F" w:rsidRPr="00F67082">
              <w:rPr>
                <w:rFonts w:ascii="Calibri" w:eastAsia="Calibri" w:hAnsi="Calibri" w:cs="Times New Roman"/>
                <w:iCs/>
                <w:lang w:val="en-GB"/>
              </w:rPr>
              <w:t>which</w:t>
            </w:r>
            <w:r w:rsidRPr="00F67082">
              <w:rPr>
                <w:rFonts w:ascii="Calibri" w:eastAsia="Calibri" w:hAnsi="Calibri" w:cs="Times New Roman"/>
                <w:iCs/>
                <w:lang w:val="en-GB"/>
              </w:rPr>
              <w:t xml:space="preserve"> is the </w:t>
            </w:r>
            <w:r w:rsidR="00F67082" w:rsidRPr="00F67082">
              <w:rPr>
                <w:rFonts w:ascii="Calibri" w:eastAsia="Calibri" w:hAnsi="Calibri" w:cs="Times New Roman"/>
                <w:iCs/>
                <w:lang w:val="en-GB"/>
              </w:rPr>
              <w:t>R</w:t>
            </w:r>
            <w:r w:rsidRPr="00F67082">
              <w:rPr>
                <w:rFonts w:ascii="Calibri" w:eastAsia="Calibri" w:hAnsi="Calibri" w:cs="Times New Roman"/>
                <w:iCs/>
                <w:lang w:val="en-GB"/>
              </w:rPr>
              <w:t xml:space="preserve">eception </w:t>
            </w:r>
            <w:r w:rsidR="00F67082" w:rsidRPr="00F67082">
              <w:rPr>
                <w:rFonts w:ascii="Calibri" w:eastAsia="Calibri" w:hAnsi="Calibri" w:cs="Times New Roman"/>
                <w:iCs/>
                <w:lang w:val="en-GB"/>
              </w:rPr>
              <w:t>of A</w:t>
            </w:r>
            <w:r w:rsidRPr="00F67082">
              <w:rPr>
                <w:rFonts w:ascii="Calibri" w:eastAsia="Calibri" w:hAnsi="Calibri" w:cs="Times New Roman"/>
                <w:iCs/>
                <w:lang w:val="en-GB"/>
              </w:rPr>
              <w:t xml:space="preserve">sylum </w:t>
            </w:r>
            <w:r w:rsidR="00F67082" w:rsidRPr="00F67082">
              <w:rPr>
                <w:rFonts w:ascii="Calibri" w:eastAsia="Calibri" w:hAnsi="Calibri" w:cs="Times New Roman"/>
                <w:iCs/>
                <w:lang w:val="en-GB"/>
              </w:rPr>
              <w:t>S</w:t>
            </w:r>
            <w:r w:rsidRPr="00F67082">
              <w:rPr>
                <w:rFonts w:ascii="Calibri" w:eastAsia="Calibri" w:hAnsi="Calibri" w:cs="Times New Roman"/>
                <w:iCs/>
                <w:lang w:val="en-GB"/>
              </w:rPr>
              <w:t>eekers</w:t>
            </w:r>
            <w:r w:rsidR="00F67082" w:rsidRPr="00F67082">
              <w:rPr>
                <w:rFonts w:ascii="Calibri" w:eastAsia="Calibri" w:hAnsi="Calibri" w:cs="Times New Roman"/>
                <w:iCs/>
                <w:lang w:val="en-GB"/>
              </w:rPr>
              <w:t xml:space="preserve"> Act</w:t>
            </w:r>
            <w:r w:rsidRPr="00F67082">
              <w:rPr>
                <w:rFonts w:ascii="Calibri" w:eastAsia="Calibri" w:hAnsi="Calibri" w:cs="Times New Roman"/>
                <w:iCs/>
                <w:lang w:val="en-GB"/>
              </w:rPr>
              <w:t>)</w:t>
            </w:r>
          </w:p>
          <w:p w14:paraId="37BB2D50" w14:textId="77777777" w:rsidR="003A0265" w:rsidRPr="00F67082" w:rsidRDefault="003A0265" w:rsidP="003A0265">
            <w:pPr>
              <w:rPr>
                <w:rFonts w:ascii="Calibri" w:eastAsia="Calibri" w:hAnsi="Calibri" w:cs="Times New Roman"/>
                <w:iCs/>
                <w:lang w:val="en-GB"/>
              </w:rPr>
            </w:pPr>
            <w:r w:rsidRPr="00F67082">
              <w:rPr>
                <w:rFonts w:ascii="Calibri" w:eastAsia="Calibri" w:hAnsi="Calibri" w:cs="Times New Roman"/>
                <w:iCs/>
                <w:lang w:val="en-GB"/>
              </w:rPr>
              <w:t xml:space="preserve">• First name, last name </w:t>
            </w:r>
          </w:p>
          <w:p w14:paraId="22C61B39" w14:textId="77777777" w:rsidR="003A0265" w:rsidRPr="00F67082" w:rsidRDefault="003A0265" w:rsidP="003A0265">
            <w:pPr>
              <w:rPr>
                <w:rFonts w:ascii="Calibri" w:eastAsia="Calibri" w:hAnsi="Calibri" w:cs="Times New Roman"/>
                <w:iCs/>
                <w:lang w:val="en-GB"/>
              </w:rPr>
            </w:pPr>
            <w:r w:rsidRPr="00F67082">
              <w:rPr>
                <w:rFonts w:ascii="Calibri" w:eastAsia="Calibri" w:hAnsi="Calibri" w:cs="Times New Roman"/>
                <w:iCs/>
                <w:lang w:val="en-GB"/>
              </w:rPr>
              <w:t xml:space="preserve">• Email address </w:t>
            </w:r>
          </w:p>
          <w:p w14:paraId="7D3BCB85" w14:textId="77777777" w:rsidR="00F67082" w:rsidRDefault="003A0265" w:rsidP="003A0265">
            <w:pPr>
              <w:rPr>
                <w:rFonts w:ascii="Calibri" w:eastAsia="Calibri" w:hAnsi="Calibri" w:cs="Times New Roman"/>
                <w:iCs/>
                <w:lang w:val="en-GB"/>
              </w:rPr>
            </w:pPr>
            <w:r w:rsidRPr="00F67082">
              <w:rPr>
                <w:rFonts w:ascii="Calibri" w:eastAsia="Calibri" w:hAnsi="Calibri" w:cs="Times New Roman"/>
                <w:iCs/>
                <w:lang w:val="en-GB"/>
              </w:rPr>
              <w:t>• Library affiliation</w:t>
            </w:r>
          </w:p>
          <w:p w14:paraId="72C13108" w14:textId="77777777" w:rsidR="004F1490" w:rsidRDefault="00F67082" w:rsidP="00F67082">
            <w:pPr>
              <w:rPr>
                <w:rFonts w:ascii="Calibri" w:eastAsia="Calibri" w:hAnsi="Calibri" w:cs="Times New Roman"/>
                <w:iCs/>
                <w:lang w:val="en-GB"/>
              </w:rPr>
            </w:pPr>
            <w:r w:rsidRPr="00F67082">
              <w:rPr>
                <w:rFonts w:ascii="Calibri" w:eastAsia="Calibri" w:hAnsi="Calibri" w:cs="Times New Roman"/>
                <w:iCs/>
                <w:lang w:val="en-GB"/>
              </w:rPr>
              <w:t xml:space="preserve">A requirement for a </w:t>
            </w:r>
            <w:r>
              <w:rPr>
                <w:rFonts w:ascii="Calibri" w:eastAsia="Calibri" w:hAnsi="Calibri" w:cs="Times New Roman"/>
                <w:iCs/>
                <w:lang w:val="en-GB"/>
              </w:rPr>
              <w:t xml:space="preserve">person to become </w:t>
            </w:r>
            <w:r w:rsidR="00924AA2">
              <w:rPr>
                <w:rFonts w:ascii="Calibri" w:eastAsia="Calibri" w:hAnsi="Calibri" w:cs="Times New Roman"/>
                <w:iCs/>
                <w:lang w:val="en-GB"/>
              </w:rPr>
              <w:t xml:space="preserve">a </w:t>
            </w:r>
            <w:proofErr w:type="spellStart"/>
            <w:r>
              <w:rPr>
                <w:rFonts w:ascii="Calibri" w:eastAsia="Calibri" w:hAnsi="Calibri" w:cs="Times New Roman"/>
                <w:iCs/>
                <w:lang w:val="en-GB"/>
              </w:rPr>
              <w:t>Legimus</w:t>
            </w:r>
            <w:proofErr w:type="spellEnd"/>
            <w:r>
              <w:rPr>
                <w:rFonts w:ascii="Calibri" w:eastAsia="Calibri" w:hAnsi="Calibri" w:cs="Times New Roman"/>
                <w:iCs/>
                <w:lang w:val="en-GB"/>
              </w:rPr>
              <w:t xml:space="preserve"> registered </w:t>
            </w:r>
            <w:r w:rsidR="00924AA2">
              <w:rPr>
                <w:rFonts w:ascii="Calibri" w:eastAsia="Calibri" w:hAnsi="Calibri" w:cs="Times New Roman"/>
                <w:iCs/>
                <w:lang w:val="en-GB"/>
              </w:rPr>
              <w:t>reader/</w:t>
            </w:r>
            <w:r w:rsidR="0091276B">
              <w:rPr>
                <w:rFonts w:ascii="Calibri" w:eastAsia="Calibri" w:hAnsi="Calibri" w:cs="Times New Roman"/>
                <w:iCs/>
                <w:lang w:val="en-GB"/>
              </w:rPr>
              <w:t>user</w:t>
            </w:r>
            <w:r w:rsidR="00924AA2">
              <w:rPr>
                <w:rFonts w:ascii="Calibri" w:eastAsia="Calibri" w:hAnsi="Calibri" w:cs="Times New Roman"/>
                <w:iCs/>
                <w:lang w:val="en-GB"/>
              </w:rPr>
              <w:t xml:space="preserve"> </w:t>
            </w:r>
            <w:r w:rsidRPr="00F67082">
              <w:rPr>
                <w:rFonts w:ascii="Calibri" w:eastAsia="Calibri" w:hAnsi="Calibri" w:cs="Times New Roman"/>
                <w:iCs/>
                <w:lang w:val="en-GB"/>
              </w:rPr>
              <w:t xml:space="preserve">is that </w:t>
            </w:r>
            <w:r>
              <w:rPr>
                <w:rFonts w:ascii="Calibri" w:eastAsia="Calibri" w:hAnsi="Calibri" w:cs="Times New Roman"/>
                <w:iCs/>
                <w:lang w:val="en-GB"/>
              </w:rPr>
              <w:t xml:space="preserve">the individual has reading impairment </w:t>
            </w:r>
            <w:r w:rsidRPr="00F67082">
              <w:rPr>
                <w:rFonts w:ascii="Calibri" w:eastAsia="Calibri" w:hAnsi="Calibri" w:cs="Times New Roman"/>
                <w:iCs/>
                <w:lang w:val="en-GB"/>
              </w:rPr>
              <w:t>due to visual impairment</w:t>
            </w:r>
            <w:r w:rsidR="00924AA2">
              <w:rPr>
                <w:rFonts w:ascii="Calibri" w:eastAsia="Calibri" w:hAnsi="Calibri" w:cs="Times New Roman"/>
                <w:iCs/>
                <w:lang w:val="en-GB"/>
              </w:rPr>
              <w:t xml:space="preserve"> - </w:t>
            </w:r>
            <w:r w:rsidRPr="00F67082">
              <w:rPr>
                <w:rFonts w:ascii="Calibri" w:eastAsia="Calibri" w:hAnsi="Calibri" w:cs="Times New Roman"/>
                <w:iCs/>
                <w:lang w:val="en-GB"/>
              </w:rPr>
              <w:t xml:space="preserve">or other disability that leads to reading impairment, </w:t>
            </w:r>
            <w:r>
              <w:rPr>
                <w:rFonts w:ascii="Calibri" w:eastAsia="Calibri" w:hAnsi="Calibri" w:cs="Times New Roman"/>
                <w:iCs/>
                <w:lang w:val="en-GB"/>
              </w:rPr>
              <w:t>a</w:t>
            </w:r>
            <w:r w:rsidR="00924AA2">
              <w:rPr>
                <w:rFonts w:ascii="Calibri" w:eastAsia="Calibri" w:hAnsi="Calibri" w:cs="Times New Roman"/>
                <w:iCs/>
                <w:lang w:val="en-GB"/>
              </w:rPr>
              <w:t>nd</w:t>
            </w:r>
            <w:r>
              <w:rPr>
                <w:rFonts w:ascii="Calibri" w:eastAsia="Calibri" w:hAnsi="Calibri" w:cs="Times New Roman"/>
                <w:iCs/>
                <w:lang w:val="en-GB"/>
              </w:rPr>
              <w:t xml:space="preserve"> thus </w:t>
            </w:r>
            <w:r w:rsidRPr="00F67082">
              <w:rPr>
                <w:rFonts w:ascii="Calibri" w:eastAsia="Calibri" w:hAnsi="Calibri" w:cs="Times New Roman"/>
                <w:iCs/>
                <w:lang w:val="en-GB"/>
              </w:rPr>
              <w:t>need to have a printed book adapted in some way to be able to read it. This means that data on</w:t>
            </w:r>
            <w:r>
              <w:rPr>
                <w:rFonts w:ascii="Calibri" w:eastAsia="Calibri" w:hAnsi="Calibri" w:cs="Times New Roman"/>
                <w:iCs/>
                <w:lang w:val="en-GB"/>
              </w:rPr>
              <w:t xml:space="preserve"> the individual’s</w:t>
            </w:r>
            <w:r w:rsidRPr="00F67082">
              <w:rPr>
                <w:rFonts w:ascii="Calibri" w:eastAsia="Calibri" w:hAnsi="Calibri" w:cs="Times New Roman"/>
                <w:iCs/>
                <w:lang w:val="en-GB"/>
              </w:rPr>
              <w:t xml:space="preserve"> health is implicitly processed by the </w:t>
            </w:r>
            <w:r w:rsidR="00530AD4">
              <w:rPr>
                <w:rFonts w:ascii="Calibri" w:eastAsia="Calibri" w:hAnsi="Calibri" w:cs="Times New Roman"/>
                <w:iCs/>
                <w:lang w:val="en-GB"/>
              </w:rPr>
              <w:t>Data Processor`s library</w:t>
            </w:r>
            <w:r w:rsidRPr="00F67082">
              <w:rPr>
                <w:rFonts w:ascii="Calibri" w:eastAsia="Calibri" w:hAnsi="Calibri" w:cs="Times New Roman"/>
                <w:iCs/>
                <w:lang w:val="en-GB"/>
              </w:rPr>
              <w:t>.</w:t>
            </w:r>
          </w:p>
          <w:p w14:paraId="45DB60AB" w14:textId="0E51CA0E" w:rsidR="00530AD4" w:rsidRPr="00F67082" w:rsidRDefault="00530AD4" w:rsidP="00F67082">
            <w:pPr>
              <w:rPr>
                <w:rFonts w:ascii="Calibri" w:eastAsia="Calibri" w:hAnsi="Calibri" w:cs="Times New Roman"/>
                <w:iCs/>
                <w:color w:val="00B0F0"/>
                <w:lang w:val="en-GB"/>
              </w:rPr>
            </w:pPr>
          </w:p>
        </w:tc>
      </w:tr>
      <w:tr w:rsidR="009C6CE4" w:rsidRPr="00F110A5" w14:paraId="7D197944" w14:textId="77777777" w:rsidTr="000177CB">
        <w:tc>
          <w:tcPr>
            <w:tcW w:w="9062" w:type="dxa"/>
          </w:tcPr>
          <w:p w14:paraId="1BFE1287" w14:textId="77777777" w:rsidR="009C6CE4" w:rsidRPr="00601F5F" w:rsidRDefault="009C6CE4" w:rsidP="00E456B9">
            <w:pPr>
              <w:pStyle w:val="Normaltext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3. </w:t>
            </w:r>
            <w:r w:rsidR="00772FF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The </w:t>
            </w:r>
            <w:r w:rsidR="00E97386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</w:t>
            </w:r>
            <w:r w:rsidR="00772FF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rocessing</w:t>
            </w:r>
            <w:r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E97386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shall </w:t>
            </w:r>
            <w:r w:rsidR="004F16D4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include the following categories of Registered Persons:</w:t>
            </w:r>
            <w:r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2570BD" w:rsidRPr="00F110A5" w14:paraId="60052619" w14:textId="77777777" w:rsidTr="000177CB">
        <w:tc>
          <w:tcPr>
            <w:tcW w:w="9062" w:type="dxa"/>
          </w:tcPr>
          <w:p w14:paraId="59F73CE2" w14:textId="3DE42980" w:rsidR="0091276B" w:rsidRDefault="0091276B" w:rsidP="0091276B">
            <w:pPr>
              <w:pStyle w:val="Liststycke"/>
              <w:numPr>
                <w:ilvl w:val="0"/>
                <w:numId w:val="29"/>
              </w:numPr>
              <w:rPr>
                <w:rFonts w:ascii="Calibri" w:eastAsia="Calibri" w:hAnsi="Calibri" w:cs="Calibri"/>
                <w:iCs/>
                <w:lang w:val="en-GB"/>
              </w:rPr>
            </w:pPr>
            <w:r w:rsidRPr="0091276B">
              <w:rPr>
                <w:rFonts w:ascii="Calibri" w:eastAsia="Calibri" w:hAnsi="Calibri" w:cs="Calibri"/>
                <w:iCs/>
                <w:lang w:val="en-GB"/>
              </w:rPr>
              <w:t>Registered reader/</w:t>
            </w:r>
            <w:r>
              <w:rPr>
                <w:rFonts w:ascii="Calibri" w:eastAsia="Calibri" w:hAnsi="Calibri" w:cs="Calibri"/>
                <w:iCs/>
                <w:lang w:val="en-GB"/>
              </w:rPr>
              <w:t>user – reading impaired person</w:t>
            </w:r>
          </w:p>
          <w:p w14:paraId="6D4C1951" w14:textId="2D1020E3" w:rsidR="0091276B" w:rsidRDefault="0091276B" w:rsidP="0091276B">
            <w:pPr>
              <w:pStyle w:val="Liststycke"/>
              <w:numPr>
                <w:ilvl w:val="0"/>
                <w:numId w:val="29"/>
              </w:numPr>
              <w:rPr>
                <w:rFonts w:ascii="Calibri" w:eastAsia="Calibri" w:hAnsi="Calibri" w:cs="Calibri"/>
                <w:iCs/>
                <w:lang w:val="en-GB"/>
              </w:rPr>
            </w:pPr>
            <w:r w:rsidRPr="0091276B">
              <w:rPr>
                <w:rFonts w:ascii="Calibri" w:eastAsia="Calibri" w:hAnsi="Calibri" w:cs="Calibri"/>
                <w:iCs/>
                <w:lang w:val="en-GB"/>
              </w:rPr>
              <w:t>Guardians in cases where the Registered reader/</w:t>
            </w:r>
            <w:r>
              <w:rPr>
                <w:rFonts w:ascii="Calibri" w:eastAsia="Calibri" w:hAnsi="Calibri" w:cs="Calibri"/>
                <w:iCs/>
                <w:lang w:val="en-GB"/>
              </w:rPr>
              <w:t>user</w:t>
            </w:r>
            <w:r w:rsidRPr="0091276B">
              <w:rPr>
                <w:rFonts w:ascii="Calibri" w:eastAsia="Calibri" w:hAnsi="Calibri" w:cs="Calibri"/>
                <w:iCs/>
                <w:lang w:val="en-GB"/>
              </w:rPr>
              <w:t xml:space="preserve"> is under</w:t>
            </w:r>
            <w:r>
              <w:rPr>
                <w:rFonts w:ascii="Calibri" w:eastAsia="Calibri" w:hAnsi="Calibri" w:cs="Calibri"/>
                <w:iCs/>
                <w:lang w:val="en-GB"/>
              </w:rPr>
              <w:t xml:space="preserve"> the age of</w:t>
            </w:r>
            <w:r w:rsidRPr="0091276B">
              <w:rPr>
                <w:rFonts w:ascii="Calibri" w:eastAsia="Calibri" w:hAnsi="Calibri" w:cs="Calibri"/>
                <w:iCs/>
                <w:lang w:val="en-GB"/>
              </w:rPr>
              <w:t xml:space="preserve"> 18</w:t>
            </w:r>
          </w:p>
          <w:p w14:paraId="53661267" w14:textId="77777777" w:rsidR="0091276B" w:rsidRDefault="0091276B" w:rsidP="0091276B">
            <w:pPr>
              <w:pStyle w:val="Liststycke"/>
              <w:numPr>
                <w:ilvl w:val="0"/>
                <w:numId w:val="29"/>
              </w:numPr>
              <w:rPr>
                <w:rFonts w:ascii="Calibri" w:eastAsia="Calibri" w:hAnsi="Calibri" w:cs="Calibri"/>
                <w:iCs/>
                <w:lang w:val="en-GB"/>
              </w:rPr>
            </w:pPr>
            <w:r>
              <w:rPr>
                <w:rFonts w:ascii="Calibri" w:eastAsia="Calibri" w:hAnsi="Calibri" w:cs="Calibri"/>
                <w:iCs/>
                <w:lang w:val="en-GB"/>
              </w:rPr>
              <w:t xml:space="preserve">Library Clerk – a person with the at least a percent of their employment at the </w:t>
            </w:r>
            <w:r w:rsidR="00530AD4">
              <w:rPr>
                <w:rFonts w:ascii="Calibri" w:eastAsia="Calibri" w:hAnsi="Calibri" w:cs="Calibri"/>
                <w:iCs/>
                <w:lang w:val="en-GB"/>
              </w:rPr>
              <w:t xml:space="preserve">Data Processor´s </w:t>
            </w:r>
            <w:r>
              <w:rPr>
                <w:rFonts w:ascii="Calibri" w:eastAsia="Calibri" w:hAnsi="Calibri" w:cs="Calibri"/>
                <w:iCs/>
                <w:lang w:val="en-GB"/>
              </w:rPr>
              <w:t>librar</w:t>
            </w:r>
            <w:r w:rsidR="00530AD4">
              <w:rPr>
                <w:rFonts w:ascii="Calibri" w:eastAsia="Calibri" w:hAnsi="Calibri" w:cs="Calibri"/>
                <w:iCs/>
                <w:lang w:val="en-GB"/>
              </w:rPr>
              <w:t>ies</w:t>
            </w:r>
            <w:r>
              <w:rPr>
                <w:rFonts w:ascii="Calibri" w:eastAsia="Calibri" w:hAnsi="Calibri" w:cs="Calibri"/>
                <w:iCs/>
                <w:lang w:val="en-GB"/>
              </w:rPr>
              <w:t>.</w:t>
            </w:r>
          </w:p>
          <w:p w14:paraId="782FE22F" w14:textId="7882F7B7" w:rsidR="00530AD4" w:rsidRPr="00530AD4" w:rsidRDefault="00530AD4" w:rsidP="00530AD4">
            <w:pPr>
              <w:rPr>
                <w:rFonts w:ascii="Calibri" w:eastAsia="Calibri" w:hAnsi="Calibri" w:cs="Calibri"/>
                <w:iCs/>
                <w:lang w:val="en-GB"/>
              </w:rPr>
            </w:pPr>
          </w:p>
        </w:tc>
      </w:tr>
      <w:tr w:rsidR="009C6CE4" w:rsidRPr="00F110A5" w14:paraId="76698928" w14:textId="77777777" w:rsidTr="009C6CE4">
        <w:trPr>
          <w:trHeight w:val="70"/>
        </w:trPr>
        <w:tc>
          <w:tcPr>
            <w:tcW w:w="9062" w:type="dxa"/>
          </w:tcPr>
          <w:p w14:paraId="40938531" w14:textId="2F7BF444" w:rsidR="009C6CE4" w:rsidRPr="00601F5F" w:rsidRDefault="009C6CE4" w:rsidP="009C6CE4">
            <w:pPr>
              <w:pStyle w:val="Normaltext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4. </w:t>
            </w:r>
            <w:r w:rsidR="004F16D4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Speci</w:t>
            </w:r>
            <w:r w:rsidR="00E97386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f</w:t>
            </w:r>
            <w:r w:rsidR="004F16D4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y special security processing requirements that will apply to the</w:t>
            </w:r>
            <w:r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4F16D4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Processing</w:t>
            </w:r>
            <w:r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4F16D4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of</w:t>
            </w:r>
            <w:r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772FF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</w:t>
            </w:r>
            <w:r w:rsidR="00E97386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ersonal Data</w:t>
            </w:r>
            <w:r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4F16D4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that is carried out by the</w:t>
            </w:r>
            <w:r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E97386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Data Processor</w:t>
            </w:r>
            <w:r w:rsidR="00772FF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(s)</w:t>
            </w:r>
          </w:p>
        </w:tc>
      </w:tr>
      <w:tr w:rsidR="001D3386" w:rsidRPr="00F110A5" w14:paraId="5A5D6BA3" w14:textId="77777777" w:rsidTr="009C6CE4">
        <w:trPr>
          <w:trHeight w:val="70"/>
        </w:trPr>
        <w:tc>
          <w:tcPr>
            <w:tcW w:w="9062" w:type="dxa"/>
          </w:tcPr>
          <w:p w14:paraId="3D5413D9" w14:textId="77777777" w:rsidR="001D3386" w:rsidRDefault="00400518" w:rsidP="00400518">
            <w:pPr>
              <w:rPr>
                <w:rFonts w:ascii="Calibri" w:eastAsia="Calibri" w:hAnsi="Calibri" w:cs="Times New Roman"/>
                <w:iCs/>
                <w:lang w:val="en-GB"/>
              </w:rPr>
            </w:pPr>
            <w:r w:rsidRPr="00400518">
              <w:rPr>
                <w:rFonts w:ascii="Calibri" w:eastAsia="Calibri" w:hAnsi="Calibri" w:cs="Times New Roman"/>
                <w:iCs/>
                <w:lang w:val="en-GB"/>
              </w:rPr>
              <w:t xml:space="preserve">MTM </w:t>
            </w:r>
            <w:r>
              <w:rPr>
                <w:rFonts w:ascii="Calibri" w:eastAsia="Calibri" w:hAnsi="Calibri" w:cs="Times New Roman"/>
                <w:iCs/>
                <w:lang w:val="en-GB"/>
              </w:rPr>
              <w:t>screens</w:t>
            </w:r>
            <w:r w:rsidRPr="00400518">
              <w:rPr>
                <w:rFonts w:ascii="Calibri" w:eastAsia="Calibri" w:hAnsi="Calibri" w:cs="Times New Roman"/>
                <w:iCs/>
                <w:lang w:val="en-GB"/>
              </w:rPr>
              <w:t xml:space="preserve"> and deletes personal data in accordance with the guidelines of the General Data Protection Regulation </w:t>
            </w:r>
            <w:r>
              <w:rPr>
                <w:rFonts w:ascii="Calibri" w:eastAsia="Calibri" w:hAnsi="Calibri" w:cs="Times New Roman"/>
                <w:iCs/>
                <w:lang w:val="en-GB"/>
              </w:rPr>
              <w:t xml:space="preserve">(GDPR) </w:t>
            </w:r>
            <w:r w:rsidRPr="00400518">
              <w:rPr>
                <w:rFonts w:ascii="Calibri" w:eastAsia="Calibri" w:hAnsi="Calibri" w:cs="Times New Roman"/>
                <w:iCs/>
                <w:lang w:val="en-GB"/>
              </w:rPr>
              <w:t xml:space="preserve">and the </w:t>
            </w:r>
            <w:r>
              <w:rPr>
                <w:rFonts w:ascii="Calibri" w:eastAsia="Calibri" w:hAnsi="Calibri" w:cs="Times New Roman"/>
                <w:iCs/>
                <w:lang w:val="en-GB"/>
              </w:rPr>
              <w:t xml:space="preserve">Swedish </w:t>
            </w:r>
            <w:r w:rsidRPr="00400518">
              <w:rPr>
                <w:rFonts w:ascii="Calibri" w:eastAsia="Calibri" w:hAnsi="Calibri" w:cs="Times New Roman"/>
                <w:iCs/>
                <w:lang w:val="en-GB"/>
              </w:rPr>
              <w:t>Archives Act (1990:782).</w:t>
            </w:r>
          </w:p>
          <w:p w14:paraId="429B4972" w14:textId="0EA07924" w:rsidR="00530AD4" w:rsidRPr="00400518" w:rsidRDefault="00530AD4" w:rsidP="00400518">
            <w:pPr>
              <w:rPr>
                <w:b/>
                <w:iCs/>
                <w:lang w:val="en-GB"/>
              </w:rPr>
            </w:pPr>
          </w:p>
        </w:tc>
      </w:tr>
      <w:tr w:rsidR="009C6CE4" w:rsidRPr="00F110A5" w14:paraId="3FE63F7C" w14:textId="77777777" w:rsidTr="009C6CE4">
        <w:trPr>
          <w:trHeight w:val="560"/>
        </w:trPr>
        <w:tc>
          <w:tcPr>
            <w:tcW w:w="9062" w:type="dxa"/>
          </w:tcPr>
          <w:p w14:paraId="4CF72228" w14:textId="4B752C6F" w:rsidR="009C6CE4" w:rsidRPr="00601F5F" w:rsidRDefault="00041BA5" w:rsidP="009C6CE4">
            <w:pPr>
              <w:pStyle w:val="Normaltext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5. </w:t>
            </w:r>
            <w:r w:rsidR="006A17A9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Specify technical and organizational security measures that apply to the </w:t>
            </w:r>
            <w:r w:rsidR="004F16D4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Processing</w:t>
            </w:r>
            <w:r w:rsidR="009C6CE4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E97386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of</w:t>
            </w:r>
            <w:r w:rsidR="009C6CE4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772FF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</w:t>
            </w:r>
            <w:r w:rsidR="00E97386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ersonal </w:t>
            </w:r>
            <w:r w:rsidR="00772FF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</w:t>
            </w:r>
            <w:r w:rsidR="00E97386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ata</w:t>
            </w:r>
            <w:r w:rsidR="009C6CE4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6A17A9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by</w:t>
            </w:r>
            <w:r w:rsidR="009C6CE4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530AD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the </w:t>
            </w:r>
            <w:r w:rsidR="00772FF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</w:t>
            </w:r>
            <w:r w:rsidR="00E97386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ata </w:t>
            </w:r>
            <w:r w:rsidR="00772FF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</w:t>
            </w:r>
            <w:r w:rsidR="00E97386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rocessor</w:t>
            </w:r>
            <w:r w:rsidR="00772FF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(s)</w:t>
            </w:r>
          </w:p>
        </w:tc>
      </w:tr>
      <w:tr w:rsidR="00DA51DE" w:rsidRPr="00F110A5" w14:paraId="03D8B0DF" w14:textId="77777777" w:rsidTr="009C6CE4">
        <w:trPr>
          <w:trHeight w:val="560"/>
        </w:trPr>
        <w:tc>
          <w:tcPr>
            <w:tcW w:w="9062" w:type="dxa"/>
          </w:tcPr>
          <w:p w14:paraId="515BEAC3" w14:textId="5E943770" w:rsidR="00400518" w:rsidRDefault="00400518" w:rsidP="00400518">
            <w:pPr>
              <w:rPr>
                <w:rFonts w:ascii="Calibri" w:eastAsia="Calibri" w:hAnsi="Calibri" w:cs="Times New Roman"/>
                <w:iCs/>
                <w:lang w:val="en-GB"/>
              </w:rPr>
            </w:pPr>
            <w:proofErr w:type="gramStart"/>
            <w:r w:rsidRPr="00C247FE">
              <w:rPr>
                <w:rFonts w:ascii="Calibri" w:eastAsia="Calibri" w:hAnsi="Calibri" w:cs="Times New Roman"/>
                <w:iCs/>
                <w:lang w:val="en-GB"/>
              </w:rPr>
              <w:t>In order to</w:t>
            </w:r>
            <w:proofErr w:type="gramEnd"/>
            <w:r w:rsidRPr="00C247FE">
              <w:rPr>
                <w:rFonts w:ascii="Calibri" w:eastAsia="Calibri" w:hAnsi="Calibri" w:cs="Times New Roman"/>
                <w:iCs/>
                <w:lang w:val="en-GB"/>
              </w:rPr>
              <w:t xml:space="preserve"> protect the </w:t>
            </w:r>
            <w:r w:rsidR="00221186">
              <w:rPr>
                <w:rFonts w:ascii="Calibri" w:eastAsia="Calibri" w:hAnsi="Calibri" w:cs="Times New Roman"/>
                <w:iCs/>
                <w:lang w:val="en-GB"/>
              </w:rPr>
              <w:t>P</w:t>
            </w:r>
            <w:r w:rsidRPr="00C247FE">
              <w:rPr>
                <w:rFonts w:ascii="Calibri" w:eastAsia="Calibri" w:hAnsi="Calibri" w:cs="Times New Roman"/>
                <w:iCs/>
                <w:lang w:val="en-GB"/>
              </w:rPr>
              <w:t xml:space="preserve">rocessing of Personal Data against unauthorized access, destruction or alteration, the </w:t>
            </w:r>
            <w:r w:rsidR="00530AD4">
              <w:rPr>
                <w:rFonts w:ascii="Calibri" w:eastAsia="Calibri" w:hAnsi="Calibri" w:cs="Times New Roman"/>
                <w:iCs/>
                <w:lang w:val="en-GB"/>
              </w:rPr>
              <w:t>Data Processor</w:t>
            </w:r>
            <w:r w:rsidRPr="00C247FE">
              <w:rPr>
                <w:rFonts w:ascii="Calibri" w:eastAsia="Calibri" w:hAnsi="Calibri" w:cs="Times New Roman"/>
                <w:iCs/>
                <w:lang w:val="en-GB"/>
              </w:rPr>
              <w:t xml:space="preserve"> shall </w:t>
            </w:r>
            <w:r w:rsidR="00530AD4">
              <w:rPr>
                <w:rFonts w:ascii="Calibri" w:eastAsia="Calibri" w:hAnsi="Calibri" w:cs="Times New Roman"/>
                <w:iCs/>
                <w:lang w:val="en-GB"/>
              </w:rPr>
              <w:t xml:space="preserve">ensure that its libraries </w:t>
            </w:r>
            <w:r w:rsidRPr="00C247FE">
              <w:rPr>
                <w:rFonts w:ascii="Calibri" w:eastAsia="Calibri" w:hAnsi="Calibri" w:cs="Times New Roman"/>
                <w:iCs/>
                <w:lang w:val="en-GB"/>
              </w:rPr>
              <w:t xml:space="preserve">take </w:t>
            </w:r>
            <w:r w:rsidR="00530AD4">
              <w:rPr>
                <w:rFonts w:ascii="Calibri" w:eastAsia="Calibri" w:hAnsi="Calibri" w:cs="Times New Roman"/>
                <w:iCs/>
                <w:lang w:val="en-GB"/>
              </w:rPr>
              <w:t xml:space="preserve">the necessary </w:t>
            </w:r>
            <w:r w:rsidRPr="00C247FE">
              <w:rPr>
                <w:rFonts w:ascii="Calibri" w:eastAsia="Calibri" w:hAnsi="Calibri" w:cs="Times New Roman"/>
                <w:iCs/>
                <w:lang w:val="en-GB"/>
              </w:rPr>
              <w:t>technical and organizational security measures</w:t>
            </w:r>
            <w:r w:rsidR="00530AD4">
              <w:rPr>
                <w:rFonts w:ascii="Calibri" w:eastAsia="Calibri" w:hAnsi="Calibri" w:cs="Times New Roman"/>
                <w:iCs/>
                <w:lang w:val="en-GB"/>
              </w:rPr>
              <w:t xml:space="preserve"> </w:t>
            </w:r>
            <w:r w:rsidR="009241DD">
              <w:rPr>
                <w:rFonts w:ascii="Calibri" w:eastAsia="Calibri" w:hAnsi="Calibri" w:cs="Times New Roman"/>
                <w:iCs/>
                <w:lang w:val="en-GB"/>
              </w:rPr>
              <w:t>t</w:t>
            </w:r>
            <w:r w:rsidR="00530AD4">
              <w:rPr>
                <w:rFonts w:ascii="Calibri" w:eastAsia="Calibri" w:hAnsi="Calibri" w:cs="Times New Roman"/>
                <w:iCs/>
                <w:lang w:val="en-GB"/>
              </w:rPr>
              <w:t>o</w:t>
            </w:r>
            <w:r w:rsidR="009241DD">
              <w:rPr>
                <w:rFonts w:ascii="Calibri" w:eastAsia="Calibri" w:hAnsi="Calibri" w:cs="Times New Roman"/>
                <w:iCs/>
                <w:lang w:val="en-GB"/>
              </w:rPr>
              <w:t xml:space="preserve"> prevent </w:t>
            </w:r>
            <w:r w:rsidRPr="00C247FE">
              <w:rPr>
                <w:rFonts w:ascii="Calibri" w:eastAsia="Calibri" w:hAnsi="Calibri" w:cs="Times New Roman"/>
                <w:iCs/>
                <w:lang w:val="en-GB"/>
              </w:rPr>
              <w:t>dissemination of Personal Data</w:t>
            </w:r>
            <w:r w:rsidR="00C247FE">
              <w:rPr>
                <w:rFonts w:ascii="Calibri" w:eastAsia="Calibri" w:hAnsi="Calibri" w:cs="Times New Roman"/>
                <w:iCs/>
                <w:lang w:val="en-GB"/>
              </w:rPr>
              <w:t xml:space="preserve"> and </w:t>
            </w:r>
            <w:r w:rsidR="009241DD">
              <w:rPr>
                <w:rFonts w:ascii="Calibri" w:eastAsia="Calibri" w:hAnsi="Calibri" w:cs="Times New Roman"/>
                <w:iCs/>
                <w:lang w:val="en-GB"/>
              </w:rPr>
              <w:t>maintain</w:t>
            </w:r>
            <w:r w:rsidRPr="00C247FE">
              <w:rPr>
                <w:rFonts w:ascii="Calibri" w:eastAsia="Calibri" w:hAnsi="Calibri" w:cs="Times New Roman"/>
                <w:iCs/>
                <w:lang w:val="en-GB"/>
              </w:rPr>
              <w:t xml:space="preserve"> an appropriate level of security. The </w:t>
            </w:r>
            <w:r w:rsidR="00530AD4">
              <w:rPr>
                <w:rFonts w:ascii="Calibri" w:eastAsia="Calibri" w:hAnsi="Calibri" w:cs="Times New Roman"/>
                <w:iCs/>
                <w:lang w:val="en-GB"/>
              </w:rPr>
              <w:t>Data Processor shall ensure that its l</w:t>
            </w:r>
            <w:r w:rsidRPr="00C247FE">
              <w:rPr>
                <w:rFonts w:ascii="Calibri" w:eastAsia="Calibri" w:hAnsi="Calibri" w:cs="Times New Roman"/>
                <w:iCs/>
                <w:lang w:val="en-GB"/>
              </w:rPr>
              <w:t>ibrar</w:t>
            </w:r>
            <w:r w:rsidR="00530AD4">
              <w:rPr>
                <w:rFonts w:ascii="Calibri" w:eastAsia="Calibri" w:hAnsi="Calibri" w:cs="Times New Roman"/>
                <w:iCs/>
                <w:lang w:val="en-GB"/>
              </w:rPr>
              <w:t xml:space="preserve">ies staff </w:t>
            </w:r>
            <w:r w:rsidR="009241DD">
              <w:rPr>
                <w:rFonts w:ascii="Calibri" w:eastAsia="Calibri" w:hAnsi="Calibri" w:cs="Times New Roman"/>
                <w:iCs/>
                <w:lang w:val="en-GB"/>
              </w:rPr>
              <w:t xml:space="preserve">know and </w:t>
            </w:r>
            <w:r w:rsidRPr="00C247FE">
              <w:rPr>
                <w:rFonts w:ascii="Calibri" w:eastAsia="Calibri" w:hAnsi="Calibri" w:cs="Times New Roman"/>
                <w:iCs/>
                <w:lang w:val="en-GB"/>
              </w:rPr>
              <w:t>compl</w:t>
            </w:r>
            <w:r w:rsidR="00D31688">
              <w:rPr>
                <w:rFonts w:ascii="Calibri" w:eastAsia="Calibri" w:hAnsi="Calibri" w:cs="Times New Roman"/>
                <w:iCs/>
                <w:lang w:val="en-GB"/>
              </w:rPr>
              <w:t>y</w:t>
            </w:r>
            <w:r w:rsidRPr="00C247FE">
              <w:rPr>
                <w:rFonts w:ascii="Calibri" w:eastAsia="Calibri" w:hAnsi="Calibri" w:cs="Times New Roman"/>
                <w:iCs/>
                <w:lang w:val="en-GB"/>
              </w:rPr>
              <w:t xml:space="preserve"> with th</w:t>
            </w:r>
            <w:r w:rsidR="009241DD">
              <w:rPr>
                <w:rFonts w:ascii="Calibri" w:eastAsia="Calibri" w:hAnsi="Calibri" w:cs="Times New Roman"/>
                <w:iCs/>
                <w:lang w:val="en-GB"/>
              </w:rPr>
              <w:t>e</w:t>
            </w:r>
            <w:r w:rsidRPr="00C247FE">
              <w:rPr>
                <w:rFonts w:ascii="Calibri" w:eastAsia="Calibri" w:hAnsi="Calibri" w:cs="Times New Roman"/>
                <w:iCs/>
                <w:lang w:val="en-GB"/>
              </w:rPr>
              <w:t xml:space="preserve"> Data Processing Agreement</w:t>
            </w:r>
            <w:r w:rsidR="009241DD">
              <w:rPr>
                <w:rFonts w:ascii="Calibri" w:eastAsia="Calibri" w:hAnsi="Calibri" w:cs="Times New Roman"/>
                <w:iCs/>
                <w:lang w:val="en-GB"/>
              </w:rPr>
              <w:t xml:space="preserve"> and </w:t>
            </w:r>
            <w:r w:rsidRPr="00C247FE">
              <w:rPr>
                <w:rFonts w:ascii="Calibri" w:eastAsia="Calibri" w:hAnsi="Calibri" w:cs="Times New Roman"/>
                <w:iCs/>
                <w:lang w:val="en-GB"/>
              </w:rPr>
              <w:t>the instructions given by MTM</w:t>
            </w:r>
            <w:r w:rsidR="009241DD">
              <w:rPr>
                <w:rFonts w:ascii="Calibri" w:eastAsia="Calibri" w:hAnsi="Calibri" w:cs="Times New Roman"/>
                <w:iCs/>
                <w:lang w:val="en-GB"/>
              </w:rPr>
              <w:t xml:space="preserve">, and furthermore that the staff is </w:t>
            </w:r>
            <w:r w:rsidRPr="00C247FE">
              <w:rPr>
                <w:rFonts w:ascii="Calibri" w:eastAsia="Calibri" w:hAnsi="Calibri" w:cs="Times New Roman"/>
                <w:iCs/>
                <w:lang w:val="en-GB"/>
              </w:rPr>
              <w:t xml:space="preserve">kept </w:t>
            </w:r>
            <w:r w:rsidR="009241DD">
              <w:rPr>
                <w:rFonts w:ascii="Calibri" w:eastAsia="Calibri" w:hAnsi="Calibri" w:cs="Times New Roman"/>
                <w:iCs/>
                <w:lang w:val="en-GB"/>
              </w:rPr>
              <w:t xml:space="preserve">aware and </w:t>
            </w:r>
            <w:proofErr w:type="gramStart"/>
            <w:r w:rsidR="009241DD">
              <w:rPr>
                <w:rFonts w:ascii="Calibri" w:eastAsia="Calibri" w:hAnsi="Calibri" w:cs="Times New Roman"/>
                <w:iCs/>
                <w:lang w:val="en-GB"/>
              </w:rPr>
              <w:t>up-to-date</w:t>
            </w:r>
            <w:proofErr w:type="gramEnd"/>
            <w:r w:rsidR="009241DD">
              <w:rPr>
                <w:rFonts w:ascii="Calibri" w:eastAsia="Calibri" w:hAnsi="Calibri" w:cs="Times New Roman"/>
                <w:iCs/>
                <w:lang w:val="en-GB"/>
              </w:rPr>
              <w:t xml:space="preserve"> on the </w:t>
            </w:r>
            <w:r w:rsidRPr="00C247FE">
              <w:rPr>
                <w:rFonts w:ascii="Calibri" w:eastAsia="Calibri" w:hAnsi="Calibri" w:cs="Times New Roman"/>
                <w:iCs/>
                <w:lang w:val="en-GB"/>
              </w:rPr>
              <w:t>General Data Protection Regulation.</w:t>
            </w:r>
          </w:p>
          <w:p w14:paraId="1C585963" w14:textId="77777777" w:rsidR="009241DD" w:rsidRDefault="009241DD" w:rsidP="00400518">
            <w:pPr>
              <w:rPr>
                <w:rFonts w:ascii="Calibri" w:eastAsia="Calibri" w:hAnsi="Calibri" w:cs="Times New Roman"/>
                <w:iCs/>
                <w:lang w:val="en-GB"/>
              </w:rPr>
            </w:pPr>
          </w:p>
          <w:p w14:paraId="7E3AAFDA" w14:textId="2A11110D" w:rsidR="009241DD" w:rsidRPr="009241DD" w:rsidRDefault="009241DD" w:rsidP="009241DD">
            <w:pPr>
              <w:rPr>
                <w:rFonts w:ascii="Calibri" w:eastAsia="Calibri" w:hAnsi="Calibri" w:cs="Times New Roman"/>
                <w:iCs/>
                <w:lang w:val="en-GB"/>
              </w:rPr>
            </w:pPr>
            <w:r w:rsidRPr="009241DD">
              <w:rPr>
                <w:rFonts w:ascii="Calibri" w:eastAsia="Calibri" w:hAnsi="Calibri" w:cs="Times New Roman"/>
                <w:iCs/>
                <w:lang w:val="en-GB"/>
              </w:rPr>
              <w:t xml:space="preserve">The </w:t>
            </w:r>
            <w:r w:rsidR="00D31688">
              <w:rPr>
                <w:rFonts w:ascii="Calibri" w:eastAsia="Calibri" w:hAnsi="Calibri" w:cs="Times New Roman"/>
                <w:iCs/>
                <w:lang w:val="en-GB"/>
              </w:rPr>
              <w:t>Data Processor</w:t>
            </w:r>
            <w:r w:rsidRPr="009241DD">
              <w:rPr>
                <w:rFonts w:ascii="Calibri" w:eastAsia="Calibri" w:hAnsi="Calibri" w:cs="Times New Roman"/>
                <w:iCs/>
                <w:lang w:val="en-GB"/>
              </w:rPr>
              <w:t xml:space="preserve"> shall promptly notify MTM upon detection of </w:t>
            </w:r>
            <w:r>
              <w:rPr>
                <w:rFonts w:ascii="Calibri" w:eastAsia="Calibri" w:hAnsi="Calibri" w:cs="Times New Roman"/>
                <w:iCs/>
                <w:lang w:val="en-GB"/>
              </w:rPr>
              <w:t xml:space="preserve">any </w:t>
            </w:r>
            <w:r w:rsidRPr="009241DD">
              <w:rPr>
                <w:rFonts w:ascii="Calibri" w:eastAsia="Calibri" w:hAnsi="Calibri" w:cs="Times New Roman"/>
                <w:iCs/>
                <w:lang w:val="en-GB"/>
              </w:rPr>
              <w:t xml:space="preserve">attempted </w:t>
            </w:r>
            <w:r>
              <w:rPr>
                <w:rFonts w:ascii="Calibri" w:eastAsia="Calibri" w:hAnsi="Calibri" w:cs="Times New Roman"/>
                <w:iCs/>
                <w:lang w:val="en-GB"/>
              </w:rPr>
              <w:t xml:space="preserve">or successful </w:t>
            </w:r>
            <w:r w:rsidRPr="009241DD">
              <w:rPr>
                <w:rFonts w:ascii="Calibri" w:eastAsia="Calibri" w:hAnsi="Calibri" w:cs="Times New Roman"/>
                <w:iCs/>
                <w:lang w:val="en-GB"/>
              </w:rPr>
              <w:t xml:space="preserve">unauthorized access, </w:t>
            </w:r>
            <w:proofErr w:type="gramStart"/>
            <w:r w:rsidR="001002C2" w:rsidRPr="009241DD">
              <w:rPr>
                <w:rFonts w:ascii="Calibri" w:eastAsia="Calibri" w:hAnsi="Calibri" w:cs="Times New Roman"/>
                <w:iCs/>
                <w:lang w:val="en-GB"/>
              </w:rPr>
              <w:t>destruction</w:t>
            </w:r>
            <w:proofErr w:type="gramEnd"/>
            <w:r w:rsidRPr="009241DD">
              <w:rPr>
                <w:rFonts w:ascii="Calibri" w:eastAsia="Calibri" w:hAnsi="Calibri" w:cs="Times New Roman"/>
                <w:iCs/>
                <w:lang w:val="en-GB"/>
              </w:rPr>
              <w:t xml:space="preserve"> or alteration of Personal Data. </w:t>
            </w:r>
            <w:r w:rsidR="00D31688">
              <w:rPr>
                <w:rFonts w:ascii="Calibri" w:eastAsia="Calibri" w:hAnsi="Calibri" w:cs="Times New Roman"/>
                <w:iCs/>
                <w:lang w:val="en-GB"/>
              </w:rPr>
              <w:t>T</w:t>
            </w:r>
            <w:r w:rsidRPr="009241DD">
              <w:rPr>
                <w:rFonts w:ascii="Calibri" w:eastAsia="Calibri" w:hAnsi="Calibri" w:cs="Times New Roman"/>
                <w:iCs/>
                <w:lang w:val="en-GB"/>
              </w:rPr>
              <w:t>he</w:t>
            </w:r>
            <w:r w:rsidR="00D31688">
              <w:rPr>
                <w:rFonts w:ascii="Calibri" w:eastAsia="Calibri" w:hAnsi="Calibri" w:cs="Times New Roman"/>
                <w:iCs/>
                <w:lang w:val="en-GB"/>
              </w:rPr>
              <w:t xml:space="preserve"> Data Processor shall</w:t>
            </w:r>
            <w:r w:rsidR="001002C2">
              <w:rPr>
                <w:rFonts w:ascii="Calibri" w:eastAsia="Calibri" w:hAnsi="Calibri" w:cs="Times New Roman"/>
                <w:iCs/>
                <w:lang w:val="en-GB"/>
              </w:rPr>
              <w:t>,</w:t>
            </w:r>
            <w:r w:rsidR="00D31688">
              <w:rPr>
                <w:rFonts w:ascii="Calibri" w:eastAsia="Calibri" w:hAnsi="Calibri" w:cs="Times New Roman"/>
                <w:iCs/>
                <w:lang w:val="en-GB"/>
              </w:rPr>
              <w:t xml:space="preserve"> via its</w:t>
            </w:r>
            <w:r w:rsidRPr="009241DD">
              <w:rPr>
                <w:rFonts w:ascii="Calibri" w:eastAsia="Calibri" w:hAnsi="Calibri" w:cs="Times New Roman"/>
                <w:iCs/>
                <w:lang w:val="en-GB"/>
              </w:rPr>
              <w:t xml:space="preserve"> </w:t>
            </w:r>
            <w:r w:rsidR="00D31688">
              <w:rPr>
                <w:rFonts w:ascii="Calibri" w:eastAsia="Calibri" w:hAnsi="Calibri" w:cs="Times New Roman"/>
                <w:iCs/>
                <w:lang w:val="en-GB"/>
              </w:rPr>
              <w:t>l</w:t>
            </w:r>
            <w:r w:rsidRPr="009241DD">
              <w:rPr>
                <w:rFonts w:ascii="Calibri" w:eastAsia="Calibri" w:hAnsi="Calibri" w:cs="Times New Roman"/>
                <w:iCs/>
                <w:lang w:val="en-GB"/>
              </w:rPr>
              <w:t>ibrar</w:t>
            </w:r>
            <w:r w:rsidR="00D31688">
              <w:rPr>
                <w:rFonts w:ascii="Calibri" w:eastAsia="Calibri" w:hAnsi="Calibri" w:cs="Times New Roman"/>
                <w:iCs/>
                <w:lang w:val="en-GB"/>
              </w:rPr>
              <w:t>ies</w:t>
            </w:r>
            <w:r w:rsidR="001002C2">
              <w:rPr>
                <w:rFonts w:ascii="Calibri" w:eastAsia="Calibri" w:hAnsi="Calibri" w:cs="Times New Roman"/>
                <w:iCs/>
                <w:lang w:val="en-GB"/>
              </w:rPr>
              <w:t>,</w:t>
            </w:r>
            <w:r w:rsidR="00D31688">
              <w:rPr>
                <w:rFonts w:ascii="Calibri" w:eastAsia="Calibri" w:hAnsi="Calibri" w:cs="Times New Roman"/>
                <w:iCs/>
                <w:lang w:val="en-GB"/>
              </w:rPr>
              <w:t xml:space="preserve"> </w:t>
            </w:r>
            <w:r w:rsidRPr="009241DD">
              <w:rPr>
                <w:rFonts w:ascii="Calibri" w:eastAsia="Calibri" w:hAnsi="Calibri" w:cs="Times New Roman"/>
                <w:iCs/>
                <w:lang w:val="en-GB"/>
              </w:rPr>
              <w:t>ensure that:</w:t>
            </w:r>
          </w:p>
          <w:p w14:paraId="2C79393B" w14:textId="77777777" w:rsidR="009241DD" w:rsidRPr="009241DD" w:rsidRDefault="009241DD" w:rsidP="009241DD">
            <w:pPr>
              <w:rPr>
                <w:rFonts w:ascii="Calibri" w:eastAsia="Calibri" w:hAnsi="Calibri" w:cs="Times New Roman"/>
                <w:iCs/>
                <w:lang w:val="en-GB"/>
              </w:rPr>
            </w:pPr>
          </w:p>
          <w:p w14:paraId="0FA322FF" w14:textId="7A72923B" w:rsidR="00DA51DE" w:rsidRPr="00430A5C" w:rsidRDefault="009241DD" w:rsidP="00430A5C">
            <w:pPr>
              <w:pStyle w:val="Liststycke"/>
              <w:numPr>
                <w:ilvl w:val="0"/>
                <w:numId w:val="30"/>
              </w:numPr>
              <w:rPr>
                <w:rFonts w:eastAsia="Calibri" w:cstheme="minorHAnsi"/>
                <w:iCs/>
                <w:lang w:val="en-GB"/>
              </w:rPr>
            </w:pPr>
            <w:r w:rsidRPr="00430A5C">
              <w:rPr>
                <w:rFonts w:eastAsia="Calibri" w:cstheme="minorHAnsi"/>
                <w:iCs/>
                <w:lang w:val="en-GB"/>
              </w:rPr>
              <w:lastRenderedPageBreak/>
              <w:t xml:space="preserve">Personal data always </w:t>
            </w:r>
            <w:r w:rsidR="00221186">
              <w:rPr>
                <w:rFonts w:eastAsia="Calibri" w:cstheme="minorHAnsi"/>
                <w:iCs/>
                <w:lang w:val="en-GB"/>
              </w:rPr>
              <w:t xml:space="preserve">be </w:t>
            </w:r>
            <w:r w:rsidRPr="00430A5C">
              <w:rPr>
                <w:rFonts w:eastAsia="Calibri" w:cstheme="minorHAnsi"/>
                <w:iCs/>
                <w:lang w:val="en-GB"/>
              </w:rPr>
              <w:t xml:space="preserve">handled </w:t>
            </w:r>
            <w:r w:rsidR="002B5C16" w:rsidRPr="00430A5C">
              <w:rPr>
                <w:rFonts w:eastAsia="Calibri" w:cstheme="minorHAnsi"/>
                <w:iCs/>
                <w:lang w:val="en-GB"/>
              </w:rPr>
              <w:t>prudently</w:t>
            </w:r>
            <w:r w:rsidRPr="00430A5C">
              <w:rPr>
                <w:rFonts w:eastAsia="Calibri" w:cstheme="minorHAnsi"/>
                <w:iCs/>
                <w:lang w:val="en-GB"/>
              </w:rPr>
              <w:t xml:space="preserve"> and that only </w:t>
            </w:r>
            <w:r w:rsidR="002B5C16" w:rsidRPr="00430A5C">
              <w:rPr>
                <w:rFonts w:eastAsia="Calibri" w:cstheme="minorHAnsi"/>
                <w:iCs/>
                <w:lang w:val="en-GB"/>
              </w:rPr>
              <w:t xml:space="preserve">the </w:t>
            </w:r>
            <w:r w:rsidR="00221186">
              <w:rPr>
                <w:rFonts w:eastAsia="Calibri" w:cstheme="minorHAnsi"/>
                <w:iCs/>
                <w:lang w:val="en-GB"/>
              </w:rPr>
              <w:t xml:space="preserve">specific </w:t>
            </w:r>
            <w:r w:rsidRPr="00430A5C">
              <w:rPr>
                <w:rFonts w:eastAsia="Calibri" w:cstheme="minorHAnsi"/>
                <w:iCs/>
                <w:lang w:val="en-GB"/>
              </w:rPr>
              <w:t xml:space="preserve">staff </w:t>
            </w:r>
            <w:r w:rsidR="001002C2" w:rsidRPr="00430A5C">
              <w:rPr>
                <w:rFonts w:eastAsia="Calibri" w:cstheme="minorHAnsi"/>
                <w:iCs/>
                <w:lang w:val="en-GB"/>
              </w:rPr>
              <w:t>who</w:t>
            </w:r>
            <w:r w:rsidR="002B5C16" w:rsidRPr="00430A5C">
              <w:rPr>
                <w:rFonts w:eastAsia="Calibri" w:cstheme="minorHAnsi"/>
                <w:iCs/>
                <w:lang w:val="en-GB"/>
              </w:rPr>
              <w:t xml:space="preserve"> </w:t>
            </w:r>
            <w:r w:rsidRPr="00430A5C">
              <w:rPr>
                <w:rFonts w:eastAsia="Calibri" w:cstheme="minorHAnsi"/>
                <w:iCs/>
                <w:lang w:val="en-GB"/>
              </w:rPr>
              <w:t>need</w:t>
            </w:r>
            <w:r w:rsidR="001002C2">
              <w:rPr>
                <w:rFonts w:eastAsia="Calibri" w:cstheme="minorHAnsi"/>
                <w:iCs/>
                <w:lang w:val="en-GB"/>
              </w:rPr>
              <w:t>s</w:t>
            </w:r>
            <w:r w:rsidRPr="00430A5C">
              <w:rPr>
                <w:rFonts w:eastAsia="Calibri" w:cstheme="minorHAnsi"/>
                <w:iCs/>
                <w:lang w:val="en-GB"/>
              </w:rPr>
              <w:t xml:space="preserve"> access to Personal Data</w:t>
            </w:r>
            <w:r w:rsidR="00B6165E" w:rsidRPr="00430A5C">
              <w:rPr>
                <w:rFonts w:eastAsia="Calibri" w:cstheme="minorHAnsi"/>
                <w:iCs/>
                <w:lang w:val="en-GB"/>
              </w:rPr>
              <w:t>,</w:t>
            </w:r>
            <w:r w:rsidRPr="00430A5C">
              <w:rPr>
                <w:rFonts w:eastAsia="Calibri" w:cstheme="minorHAnsi"/>
                <w:iCs/>
                <w:lang w:val="en-GB"/>
              </w:rPr>
              <w:t xml:space="preserve"> should have it.</w:t>
            </w:r>
          </w:p>
          <w:p w14:paraId="1D7AFBD6" w14:textId="55B4B372" w:rsidR="00B6165E" w:rsidRPr="00430A5C" w:rsidRDefault="00B6165E" w:rsidP="00430A5C">
            <w:pPr>
              <w:pStyle w:val="Liststycke"/>
              <w:numPr>
                <w:ilvl w:val="0"/>
                <w:numId w:val="30"/>
              </w:numPr>
              <w:rPr>
                <w:rFonts w:eastAsia="Calibri" w:cstheme="minorHAnsi"/>
                <w:iCs/>
                <w:lang w:val="en-GB"/>
              </w:rPr>
            </w:pPr>
            <w:r w:rsidRPr="00430A5C">
              <w:rPr>
                <w:rFonts w:eastAsia="Calibri" w:cstheme="minorHAnsi"/>
                <w:iCs/>
                <w:lang w:val="en-GB"/>
              </w:rPr>
              <w:t>Contac information on the</w:t>
            </w:r>
            <w:r w:rsidR="00413AA4">
              <w:rPr>
                <w:rFonts w:eastAsia="Calibri" w:cstheme="minorHAnsi"/>
                <w:iCs/>
                <w:lang w:val="en-GB"/>
              </w:rPr>
              <w:t xml:space="preserve"> Data Processor`s</w:t>
            </w:r>
            <w:r w:rsidRPr="00430A5C">
              <w:rPr>
                <w:rFonts w:eastAsia="Calibri" w:cstheme="minorHAnsi"/>
                <w:iCs/>
                <w:lang w:val="en-GB"/>
              </w:rPr>
              <w:t xml:space="preserve"> </w:t>
            </w:r>
            <w:r w:rsidR="00413AA4">
              <w:rPr>
                <w:rFonts w:eastAsia="Calibri" w:cstheme="minorHAnsi"/>
                <w:iCs/>
                <w:lang w:val="en-GB"/>
              </w:rPr>
              <w:t>l</w:t>
            </w:r>
            <w:r w:rsidRPr="00430A5C">
              <w:rPr>
                <w:rFonts w:eastAsia="Calibri" w:cstheme="minorHAnsi"/>
                <w:iCs/>
                <w:lang w:val="en-GB"/>
              </w:rPr>
              <w:t>ibrar</w:t>
            </w:r>
            <w:r w:rsidR="00413AA4">
              <w:rPr>
                <w:rFonts w:eastAsia="Calibri" w:cstheme="minorHAnsi"/>
                <w:iCs/>
                <w:lang w:val="en-GB"/>
              </w:rPr>
              <w:t>ie</w:t>
            </w:r>
            <w:r w:rsidRPr="00430A5C">
              <w:rPr>
                <w:rFonts w:eastAsia="Calibri" w:cstheme="minorHAnsi"/>
                <w:iCs/>
                <w:lang w:val="en-GB"/>
              </w:rPr>
              <w:t>s staff</w:t>
            </w:r>
            <w:r w:rsidR="00221186">
              <w:rPr>
                <w:rFonts w:eastAsia="Calibri" w:cstheme="minorHAnsi"/>
                <w:iCs/>
                <w:lang w:val="en-GB"/>
              </w:rPr>
              <w:t xml:space="preserve">, such as </w:t>
            </w:r>
            <w:r w:rsidRPr="00430A5C">
              <w:rPr>
                <w:rFonts w:eastAsia="Calibri" w:cstheme="minorHAnsi"/>
                <w:iCs/>
                <w:lang w:val="en-GB"/>
              </w:rPr>
              <w:t xml:space="preserve">Clerks </w:t>
            </w:r>
            <w:r w:rsidRPr="00430A5C">
              <w:rPr>
                <w:rFonts w:eastAsia="Calibri" w:cstheme="minorHAnsi"/>
                <w:i/>
                <w:lang w:val="en-GB"/>
              </w:rPr>
              <w:t>(</w:t>
            </w:r>
            <w:proofErr w:type="spellStart"/>
            <w:r w:rsidRPr="00430A5C">
              <w:rPr>
                <w:rFonts w:eastAsia="Calibri" w:cstheme="minorHAnsi"/>
                <w:i/>
                <w:lang w:val="en-GB"/>
              </w:rPr>
              <w:t>Registrerare</w:t>
            </w:r>
            <w:proofErr w:type="spellEnd"/>
            <w:r w:rsidRPr="00430A5C">
              <w:rPr>
                <w:rFonts w:eastAsia="Calibri" w:cstheme="minorHAnsi"/>
                <w:i/>
                <w:lang w:val="en-GB"/>
              </w:rPr>
              <w:t>)</w:t>
            </w:r>
            <w:r w:rsidRPr="00430A5C">
              <w:rPr>
                <w:rFonts w:eastAsia="Calibri" w:cstheme="minorHAnsi"/>
                <w:iCs/>
                <w:lang w:val="en-GB"/>
              </w:rPr>
              <w:t xml:space="preserve"> or Speech Books Managers </w:t>
            </w:r>
            <w:r w:rsidRPr="00430A5C">
              <w:rPr>
                <w:rFonts w:eastAsia="Calibri" w:cstheme="minorHAnsi"/>
                <w:i/>
                <w:lang w:val="en-GB"/>
              </w:rPr>
              <w:t>(</w:t>
            </w:r>
            <w:proofErr w:type="spellStart"/>
            <w:r w:rsidRPr="00430A5C">
              <w:rPr>
                <w:rFonts w:eastAsia="Calibri" w:cstheme="minorHAnsi"/>
                <w:i/>
                <w:lang w:val="en-GB"/>
              </w:rPr>
              <w:t>talboksansvariga</w:t>
            </w:r>
            <w:proofErr w:type="spellEnd"/>
            <w:r w:rsidRPr="00430A5C">
              <w:rPr>
                <w:rFonts w:eastAsia="Calibri" w:cstheme="minorHAnsi"/>
                <w:iCs/>
                <w:lang w:val="en-GB"/>
              </w:rPr>
              <w:t>)</w:t>
            </w:r>
            <w:r w:rsidR="00221186">
              <w:rPr>
                <w:rFonts w:eastAsia="Calibri" w:cstheme="minorHAnsi"/>
                <w:iCs/>
                <w:lang w:val="en-GB"/>
              </w:rPr>
              <w:t xml:space="preserve">, </w:t>
            </w:r>
            <w:r w:rsidRPr="00430A5C">
              <w:rPr>
                <w:rFonts w:eastAsia="Calibri" w:cstheme="minorHAnsi"/>
                <w:iCs/>
                <w:lang w:val="en-GB"/>
              </w:rPr>
              <w:t>are always up</w:t>
            </w:r>
            <w:r w:rsidR="00221186">
              <w:rPr>
                <w:rFonts w:eastAsia="Calibri" w:cstheme="minorHAnsi"/>
                <w:iCs/>
                <w:lang w:val="en-GB"/>
              </w:rPr>
              <w:t xml:space="preserve"> to </w:t>
            </w:r>
            <w:r w:rsidRPr="00430A5C">
              <w:rPr>
                <w:rFonts w:eastAsia="Calibri" w:cstheme="minorHAnsi"/>
                <w:iCs/>
                <w:lang w:val="en-GB"/>
              </w:rPr>
              <w:t>date and that MTM is prompt and properly informed</w:t>
            </w:r>
            <w:r w:rsidR="00B90FD2" w:rsidRPr="00430A5C">
              <w:rPr>
                <w:rFonts w:eastAsia="Calibri" w:cstheme="minorHAnsi"/>
                <w:iCs/>
                <w:lang w:val="en-GB"/>
              </w:rPr>
              <w:t xml:space="preserve"> w</w:t>
            </w:r>
            <w:r w:rsidRPr="00430A5C">
              <w:rPr>
                <w:rFonts w:eastAsia="Calibri" w:cstheme="minorHAnsi"/>
                <w:iCs/>
                <w:lang w:val="en-GB"/>
              </w:rPr>
              <w:t xml:space="preserve">henever a person who has a </w:t>
            </w:r>
            <w:proofErr w:type="spellStart"/>
            <w:r w:rsidRPr="00430A5C">
              <w:rPr>
                <w:rFonts w:eastAsia="Calibri" w:cstheme="minorHAnsi"/>
                <w:iCs/>
                <w:lang w:val="en-GB"/>
              </w:rPr>
              <w:t>Legimus</w:t>
            </w:r>
            <w:proofErr w:type="spellEnd"/>
            <w:r w:rsidRPr="00430A5C">
              <w:rPr>
                <w:rFonts w:eastAsia="Calibri" w:cstheme="minorHAnsi"/>
                <w:iCs/>
                <w:lang w:val="en-GB"/>
              </w:rPr>
              <w:t xml:space="preserve"> roll is </w:t>
            </w:r>
            <w:r w:rsidR="00B90FD2" w:rsidRPr="00430A5C">
              <w:rPr>
                <w:rFonts w:eastAsia="Calibri" w:cstheme="minorHAnsi"/>
                <w:iCs/>
                <w:lang w:val="en-GB"/>
              </w:rPr>
              <w:t>disengaged</w:t>
            </w:r>
            <w:r w:rsidRPr="00430A5C">
              <w:rPr>
                <w:rFonts w:eastAsia="Calibri" w:cstheme="minorHAnsi"/>
                <w:iCs/>
                <w:lang w:val="en-GB"/>
              </w:rPr>
              <w:t xml:space="preserve"> from </w:t>
            </w:r>
            <w:proofErr w:type="spellStart"/>
            <w:r w:rsidRPr="00430A5C">
              <w:rPr>
                <w:rFonts w:eastAsia="Calibri" w:cstheme="minorHAnsi"/>
                <w:iCs/>
                <w:lang w:val="en-GB"/>
              </w:rPr>
              <w:t>Legimus</w:t>
            </w:r>
            <w:proofErr w:type="spellEnd"/>
            <w:r w:rsidRPr="00430A5C">
              <w:rPr>
                <w:rFonts w:eastAsia="Calibri" w:cstheme="minorHAnsi"/>
                <w:iCs/>
                <w:lang w:val="en-GB"/>
              </w:rPr>
              <w:t xml:space="preserve"> </w:t>
            </w:r>
            <w:r w:rsidR="00B90FD2" w:rsidRPr="00430A5C">
              <w:rPr>
                <w:rFonts w:eastAsia="Calibri" w:cstheme="minorHAnsi"/>
                <w:iCs/>
                <w:lang w:val="en-GB"/>
              </w:rPr>
              <w:t xml:space="preserve">or from the </w:t>
            </w:r>
            <w:r w:rsidR="00413AA4">
              <w:rPr>
                <w:rFonts w:eastAsia="Calibri" w:cstheme="minorHAnsi"/>
                <w:iCs/>
                <w:lang w:val="en-GB"/>
              </w:rPr>
              <w:t>Data Processor`</w:t>
            </w:r>
            <w:r w:rsidR="00B90FD2" w:rsidRPr="00430A5C">
              <w:rPr>
                <w:rFonts w:eastAsia="Calibri" w:cstheme="minorHAnsi"/>
                <w:iCs/>
                <w:lang w:val="en-GB"/>
              </w:rPr>
              <w:t>s organisation.</w:t>
            </w:r>
          </w:p>
          <w:p w14:paraId="00FB1B10" w14:textId="456A8848" w:rsidR="00B90FD2" w:rsidRPr="00430A5C" w:rsidRDefault="00B90FD2" w:rsidP="00430A5C">
            <w:pPr>
              <w:pStyle w:val="Liststycke"/>
              <w:numPr>
                <w:ilvl w:val="0"/>
                <w:numId w:val="30"/>
              </w:numPr>
              <w:rPr>
                <w:rFonts w:eastAsia="Calibri" w:cstheme="minorHAnsi"/>
                <w:iCs/>
                <w:lang w:val="en-GB"/>
              </w:rPr>
            </w:pPr>
            <w:r w:rsidRPr="00430A5C">
              <w:rPr>
                <w:rFonts w:eastAsia="Calibri" w:cstheme="minorHAnsi"/>
                <w:iCs/>
                <w:lang w:val="en-GB"/>
              </w:rPr>
              <w:t xml:space="preserve">There are practical routines to prevent unauthorized access </w:t>
            </w:r>
            <w:r w:rsidR="00413AA4">
              <w:rPr>
                <w:rFonts w:eastAsia="Calibri" w:cstheme="minorHAnsi"/>
                <w:iCs/>
                <w:lang w:val="en-GB"/>
              </w:rPr>
              <w:t>t</w:t>
            </w:r>
            <w:r w:rsidRPr="00430A5C">
              <w:rPr>
                <w:rFonts w:eastAsia="Calibri" w:cstheme="minorHAnsi"/>
                <w:iCs/>
                <w:lang w:val="en-GB"/>
              </w:rPr>
              <w:t>o Personal Data.</w:t>
            </w:r>
          </w:p>
          <w:p w14:paraId="7791C08F" w14:textId="214717F4" w:rsidR="00B90FD2" w:rsidRPr="00430A5C" w:rsidRDefault="00B90FD2" w:rsidP="00430A5C">
            <w:pPr>
              <w:pStyle w:val="Liststycke"/>
              <w:numPr>
                <w:ilvl w:val="0"/>
                <w:numId w:val="30"/>
              </w:numPr>
              <w:rPr>
                <w:rFonts w:eastAsia="Calibri" w:cstheme="minorHAnsi"/>
                <w:iCs/>
                <w:lang w:val="en-GB"/>
              </w:rPr>
            </w:pPr>
            <w:r w:rsidRPr="00430A5C">
              <w:rPr>
                <w:rFonts w:eastAsia="Calibri" w:cstheme="minorHAnsi"/>
                <w:iCs/>
                <w:lang w:val="en-GB"/>
              </w:rPr>
              <w:t>Library’s Clerks always log out or lock their computer or other devices when leaving them unattended.</w:t>
            </w:r>
          </w:p>
          <w:p w14:paraId="6088CC3E" w14:textId="2AC9605B" w:rsidR="00B90FD2" w:rsidRPr="00430A5C" w:rsidRDefault="00B90FD2" w:rsidP="00430A5C">
            <w:pPr>
              <w:pStyle w:val="Liststycke"/>
              <w:numPr>
                <w:ilvl w:val="0"/>
                <w:numId w:val="30"/>
              </w:numPr>
              <w:rPr>
                <w:rFonts w:eastAsia="Calibri" w:cstheme="minorHAnsi"/>
                <w:iCs/>
                <w:lang w:val="en-GB"/>
              </w:rPr>
            </w:pPr>
            <w:r w:rsidRPr="00430A5C">
              <w:rPr>
                <w:rFonts w:eastAsia="Calibri" w:cstheme="minorHAnsi"/>
                <w:iCs/>
                <w:lang w:val="en-GB"/>
              </w:rPr>
              <w:t>Sensitive Personal Data is never handled by e-mail</w:t>
            </w:r>
            <w:r w:rsidR="00430A5C">
              <w:rPr>
                <w:rFonts w:eastAsia="Calibri" w:cstheme="minorHAnsi"/>
                <w:iCs/>
                <w:lang w:val="en-GB"/>
              </w:rPr>
              <w:t>.</w:t>
            </w:r>
          </w:p>
          <w:p w14:paraId="3AACF402" w14:textId="17A9DB60" w:rsidR="00B90FD2" w:rsidRPr="00430A5C" w:rsidRDefault="00B90FD2" w:rsidP="00430A5C">
            <w:pPr>
              <w:pStyle w:val="Liststycke"/>
              <w:numPr>
                <w:ilvl w:val="0"/>
                <w:numId w:val="30"/>
              </w:numPr>
              <w:rPr>
                <w:rFonts w:eastAsia="Calibri" w:cstheme="minorHAnsi"/>
                <w:iCs/>
                <w:lang w:val="en-GB"/>
              </w:rPr>
            </w:pPr>
            <w:r w:rsidRPr="00430A5C">
              <w:rPr>
                <w:rFonts w:eastAsia="Calibri" w:cstheme="minorHAnsi"/>
                <w:iCs/>
                <w:lang w:val="en-GB"/>
              </w:rPr>
              <w:t>Personal data, as far as possible, is never printed or made into physical copies.</w:t>
            </w:r>
          </w:p>
          <w:p w14:paraId="29F9FAFC" w14:textId="5A8EB05D" w:rsidR="00B90FD2" w:rsidRPr="00430A5C" w:rsidRDefault="00B90FD2" w:rsidP="00430A5C">
            <w:pPr>
              <w:pStyle w:val="Liststycke"/>
              <w:numPr>
                <w:ilvl w:val="0"/>
                <w:numId w:val="30"/>
              </w:numPr>
              <w:rPr>
                <w:rFonts w:eastAsia="Calibri" w:cstheme="minorHAnsi"/>
                <w:iCs/>
                <w:lang w:val="en-GB"/>
              </w:rPr>
            </w:pPr>
            <w:r w:rsidRPr="00430A5C">
              <w:rPr>
                <w:rFonts w:eastAsia="Calibri" w:cstheme="minorHAnsi"/>
                <w:iCs/>
                <w:lang w:val="en-GB"/>
              </w:rPr>
              <w:t xml:space="preserve">Passwords to systems containing Personal Data are never </w:t>
            </w:r>
            <w:r w:rsidR="00430A5C" w:rsidRPr="00430A5C">
              <w:rPr>
                <w:rFonts w:eastAsia="Calibri" w:cstheme="minorHAnsi"/>
                <w:iCs/>
                <w:lang w:val="en-GB"/>
              </w:rPr>
              <w:t>written</w:t>
            </w:r>
            <w:r w:rsidRPr="00430A5C">
              <w:rPr>
                <w:rFonts w:eastAsia="Calibri" w:cstheme="minorHAnsi"/>
                <w:iCs/>
                <w:lang w:val="en-GB"/>
              </w:rPr>
              <w:t xml:space="preserve"> down to post-its, notes or others alike.</w:t>
            </w:r>
          </w:p>
          <w:p w14:paraId="52778631" w14:textId="60AA00AF" w:rsidR="00430A5C" w:rsidRPr="00430A5C" w:rsidRDefault="00430A5C" w:rsidP="00430A5C">
            <w:pPr>
              <w:pStyle w:val="Liststycke"/>
              <w:numPr>
                <w:ilvl w:val="0"/>
                <w:numId w:val="30"/>
              </w:numPr>
              <w:rPr>
                <w:rFonts w:eastAsia="Calibri" w:cstheme="minorHAnsi"/>
                <w:iCs/>
                <w:lang w:val="en-GB"/>
              </w:rPr>
            </w:pPr>
            <w:r w:rsidRPr="00430A5C">
              <w:rPr>
                <w:rFonts w:eastAsia="Calibri" w:cstheme="minorHAnsi"/>
                <w:iCs/>
                <w:lang w:val="en-GB"/>
              </w:rPr>
              <w:t xml:space="preserve">The Clerk and other personal who works with </w:t>
            </w:r>
            <w:proofErr w:type="spellStart"/>
            <w:r w:rsidRPr="00430A5C">
              <w:rPr>
                <w:rFonts w:eastAsia="Calibri" w:cstheme="minorHAnsi"/>
                <w:iCs/>
                <w:lang w:val="en-GB"/>
              </w:rPr>
              <w:t>Legimus</w:t>
            </w:r>
            <w:proofErr w:type="spellEnd"/>
            <w:r w:rsidRPr="00430A5C">
              <w:rPr>
                <w:rFonts w:eastAsia="Calibri" w:cstheme="minorHAnsi"/>
                <w:iCs/>
                <w:lang w:val="en-GB"/>
              </w:rPr>
              <w:t xml:space="preserve"> has individual logins and do not share those with others</w:t>
            </w:r>
          </w:p>
          <w:p w14:paraId="4FEDA0F1" w14:textId="794CB317" w:rsidR="00430A5C" w:rsidRPr="00430A5C" w:rsidRDefault="00430A5C" w:rsidP="00430A5C">
            <w:pPr>
              <w:pStyle w:val="Liststycke"/>
              <w:numPr>
                <w:ilvl w:val="0"/>
                <w:numId w:val="30"/>
              </w:numPr>
              <w:rPr>
                <w:rFonts w:eastAsia="Calibri" w:cstheme="minorHAnsi"/>
                <w:iCs/>
                <w:lang w:val="en-GB"/>
              </w:rPr>
            </w:pPr>
            <w:r w:rsidRPr="00430A5C">
              <w:rPr>
                <w:rFonts w:eastAsia="Calibri" w:cstheme="minorHAnsi"/>
                <w:iCs/>
                <w:lang w:val="en-GB"/>
              </w:rPr>
              <w:t>Personal equipment is never used when Processing Personal Data.</w:t>
            </w:r>
          </w:p>
          <w:p w14:paraId="1CE1C62F" w14:textId="5E9F0510" w:rsidR="00B90FD2" w:rsidRDefault="00430A5C" w:rsidP="00400518">
            <w:pPr>
              <w:pStyle w:val="Liststycke"/>
              <w:numPr>
                <w:ilvl w:val="0"/>
                <w:numId w:val="30"/>
              </w:numPr>
              <w:rPr>
                <w:rFonts w:eastAsia="Calibri" w:cstheme="minorHAnsi"/>
                <w:iCs/>
                <w:lang w:val="en-GB"/>
              </w:rPr>
            </w:pPr>
            <w:r w:rsidRPr="00430A5C">
              <w:rPr>
                <w:rFonts w:eastAsia="Calibri" w:cstheme="minorHAnsi"/>
                <w:iCs/>
                <w:lang w:val="en-GB"/>
              </w:rPr>
              <w:t>Personal Data is never processed on external storage means such as USB, mobiles, tablets, hard drives, etc.</w:t>
            </w:r>
          </w:p>
          <w:p w14:paraId="5794D5BE" w14:textId="5D8A4765" w:rsidR="00530AD4" w:rsidRPr="00530AD4" w:rsidRDefault="00530AD4" w:rsidP="00530AD4">
            <w:pPr>
              <w:ind w:left="360"/>
              <w:rPr>
                <w:rFonts w:eastAsia="Calibri" w:cstheme="minorHAnsi"/>
                <w:iCs/>
                <w:lang w:val="en-GB"/>
              </w:rPr>
            </w:pPr>
          </w:p>
        </w:tc>
      </w:tr>
      <w:tr w:rsidR="006C08AB" w:rsidRPr="00F110A5" w14:paraId="1FA662C5" w14:textId="77777777" w:rsidTr="000177CB">
        <w:trPr>
          <w:trHeight w:val="264"/>
        </w:trPr>
        <w:tc>
          <w:tcPr>
            <w:tcW w:w="9062" w:type="dxa"/>
          </w:tcPr>
          <w:p w14:paraId="2B05FC22" w14:textId="77777777" w:rsidR="006C08AB" w:rsidRPr="00601F5F" w:rsidRDefault="00552F4F" w:rsidP="00552F4F">
            <w:pPr>
              <w:pStyle w:val="Normaltext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lastRenderedPageBreak/>
              <w:t xml:space="preserve">6. </w:t>
            </w:r>
            <w:r w:rsidR="006A17A9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Specify special requirements relating to Logs that apply to the</w:t>
            </w:r>
            <w:r w:rsidR="002E6858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4F16D4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Processing</w:t>
            </w:r>
            <w:r w:rsidR="002E6858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6A17A9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of</w:t>
            </w:r>
            <w:r w:rsidR="002E6858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8F20FE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Personal Data</w:t>
            </w:r>
            <w:r w:rsidR="006A17A9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, as well as who will be having access to these.</w:t>
            </w:r>
          </w:p>
        </w:tc>
      </w:tr>
      <w:tr w:rsidR="002E6858" w:rsidRPr="00F110A5" w14:paraId="4971EF3C" w14:textId="77777777" w:rsidTr="000177CB">
        <w:trPr>
          <w:trHeight w:val="264"/>
        </w:trPr>
        <w:tc>
          <w:tcPr>
            <w:tcW w:w="9062" w:type="dxa"/>
          </w:tcPr>
          <w:p w14:paraId="3086FB6E" w14:textId="77777777" w:rsidR="002E6858" w:rsidRDefault="00430A5C" w:rsidP="00430A5C">
            <w:pPr>
              <w:rPr>
                <w:rFonts w:ascii="Calibri" w:eastAsia="Calibri" w:hAnsi="Calibri" w:cs="Times New Roman"/>
                <w:iCs/>
                <w:lang w:val="en-GB"/>
              </w:rPr>
            </w:pPr>
            <w:r w:rsidRPr="00430A5C">
              <w:rPr>
                <w:rFonts w:ascii="Calibri" w:eastAsia="Calibri" w:hAnsi="Calibri" w:cs="Times New Roman"/>
                <w:iCs/>
                <w:lang w:val="en-GB"/>
              </w:rPr>
              <w:t xml:space="preserve">No additional measures in addition to the DPA </w:t>
            </w:r>
            <w:r>
              <w:rPr>
                <w:rFonts w:ascii="Calibri" w:eastAsia="Calibri" w:hAnsi="Calibri" w:cs="Times New Roman"/>
                <w:iCs/>
                <w:lang w:val="en-GB"/>
              </w:rPr>
              <w:t>are required.</w:t>
            </w:r>
          </w:p>
          <w:p w14:paraId="74A06C91" w14:textId="2EBD5588" w:rsidR="00530AD4" w:rsidRPr="00430A5C" w:rsidRDefault="00530AD4" w:rsidP="00430A5C">
            <w:pPr>
              <w:rPr>
                <w:rFonts w:ascii="Calibri" w:eastAsia="Calibri" w:hAnsi="Calibri" w:cs="Times New Roman"/>
                <w:iCs/>
                <w:lang w:val="en-GB"/>
              </w:rPr>
            </w:pPr>
          </w:p>
        </w:tc>
      </w:tr>
      <w:tr w:rsidR="002E6858" w:rsidRPr="00F110A5" w14:paraId="4A672F8F" w14:textId="77777777" w:rsidTr="000177CB">
        <w:trPr>
          <w:trHeight w:val="264"/>
        </w:trPr>
        <w:tc>
          <w:tcPr>
            <w:tcW w:w="9062" w:type="dxa"/>
          </w:tcPr>
          <w:p w14:paraId="32F3B4AD" w14:textId="77777777" w:rsidR="002E6858" w:rsidRPr="00601F5F" w:rsidRDefault="00552F4F" w:rsidP="00E456B9">
            <w:pPr>
              <w:rPr>
                <w:lang w:val="en-GB"/>
              </w:rPr>
            </w:pPr>
            <w:bookmarkStart w:id="0" w:name="_Hlk532131381"/>
            <w:r w:rsidRPr="00601F5F">
              <w:rPr>
                <w:b/>
                <w:lang w:val="en-GB"/>
              </w:rPr>
              <w:t xml:space="preserve">7. </w:t>
            </w:r>
            <w:r w:rsidR="006A17A9" w:rsidRPr="00601F5F">
              <w:rPr>
                <w:b/>
                <w:lang w:val="en-GB"/>
              </w:rPr>
              <w:t>Localization and transferring to</w:t>
            </w:r>
            <w:r w:rsidR="002E6858" w:rsidRPr="00601F5F">
              <w:rPr>
                <w:b/>
                <w:lang w:val="en-GB"/>
              </w:rPr>
              <w:t xml:space="preserve"> </w:t>
            </w:r>
            <w:r w:rsidR="008F20FE" w:rsidRPr="00601F5F">
              <w:rPr>
                <w:b/>
                <w:lang w:val="en-GB"/>
              </w:rPr>
              <w:t>Personal Data</w:t>
            </w:r>
            <w:r w:rsidR="002E6858" w:rsidRPr="00601F5F">
              <w:rPr>
                <w:b/>
                <w:lang w:val="en-GB"/>
              </w:rPr>
              <w:t xml:space="preserve"> </w:t>
            </w:r>
            <w:r w:rsidR="006A17A9" w:rsidRPr="00601F5F">
              <w:rPr>
                <w:b/>
                <w:lang w:val="en-GB"/>
              </w:rPr>
              <w:t>to a Third Country</w:t>
            </w:r>
            <w:r w:rsidR="002E6858" w:rsidRPr="00601F5F">
              <w:rPr>
                <w:b/>
                <w:lang w:val="en-GB"/>
              </w:rPr>
              <w:t xml:space="preserve"> </w:t>
            </w:r>
            <w:bookmarkEnd w:id="0"/>
          </w:p>
        </w:tc>
      </w:tr>
      <w:tr w:rsidR="002E6858" w:rsidRPr="00F110A5" w14:paraId="77A2FF26" w14:textId="77777777" w:rsidTr="009F7F45">
        <w:trPr>
          <w:trHeight w:val="419"/>
        </w:trPr>
        <w:tc>
          <w:tcPr>
            <w:tcW w:w="9062" w:type="dxa"/>
          </w:tcPr>
          <w:p w14:paraId="514C113A" w14:textId="606D7B1C" w:rsidR="002E6858" w:rsidRDefault="00430A5C" w:rsidP="00430A5C">
            <w:pPr>
              <w:rPr>
                <w:rFonts w:ascii="Calibri" w:eastAsia="Calibri" w:hAnsi="Calibri" w:cs="Times New Roman"/>
                <w:iCs/>
                <w:lang w:val="en-GB"/>
              </w:rPr>
            </w:pPr>
            <w:proofErr w:type="spellStart"/>
            <w:r w:rsidRPr="00430A5C">
              <w:rPr>
                <w:rFonts w:ascii="Calibri" w:eastAsia="Calibri" w:hAnsi="Calibri" w:cs="Times New Roman"/>
                <w:iCs/>
                <w:lang w:val="en-GB"/>
              </w:rPr>
              <w:t>Legimus</w:t>
            </w:r>
            <w:proofErr w:type="spellEnd"/>
            <w:r w:rsidRPr="00430A5C">
              <w:rPr>
                <w:rFonts w:ascii="Calibri" w:eastAsia="Calibri" w:hAnsi="Calibri" w:cs="Times New Roman"/>
                <w:iCs/>
                <w:lang w:val="en-GB"/>
              </w:rPr>
              <w:t xml:space="preserve"> related Personal Data shall only be processed by representatives</w:t>
            </w:r>
            <w:r w:rsidR="009F7F45">
              <w:rPr>
                <w:rFonts w:ascii="Calibri" w:eastAsia="Calibri" w:hAnsi="Calibri" w:cs="Times New Roman"/>
                <w:iCs/>
                <w:lang w:val="en-GB"/>
              </w:rPr>
              <w:t xml:space="preserve"> (sub processors) established </w:t>
            </w:r>
            <w:r w:rsidRPr="00430A5C">
              <w:rPr>
                <w:rFonts w:ascii="Calibri" w:eastAsia="Calibri" w:hAnsi="Calibri" w:cs="Times New Roman"/>
                <w:iCs/>
                <w:lang w:val="en-GB"/>
              </w:rPr>
              <w:t>within the EU</w:t>
            </w:r>
            <w:r w:rsidR="005B758E">
              <w:rPr>
                <w:rFonts w:ascii="Calibri" w:eastAsia="Calibri" w:hAnsi="Calibri" w:cs="Times New Roman"/>
                <w:iCs/>
                <w:lang w:val="en-GB"/>
              </w:rPr>
              <w:t>/EEA</w:t>
            </w:r>
            <w:r w:rsidRPr="00430A5C">
              <w:rPr>
                <w:rFonts w:ascii="Calibri" w:eastAsia="Calibri" w:hAnsi="Calibri" w:cs="Times New Roman"/>
                <w:iCs/>
                <w:lang w:val="en-GB"/>
              </w:rPr>
              <w:t>.</w:t>
            </w:r>
          </w:p>
          <w:p w14:paraId="7AD27A19" w14:textId="45686734" w:rsidR="00530AD4" w:rsidRPr="00430A5C" w:rsidRDefault="00530AD4" w:rsidP="00430A5C">
            <w:pPr>
              <w:rPr>
                <w:rFonts w:ascii="Calibri" w:eastAsia="Calibri" w:hAnsi="Calibri" w:cs="Times New Roman"/>
                <w:iCs/>
                <w:color w:val="00B0F0"/>
                <w:lang w:val="en-GB"/>
              </w:rPr>
            </w:pPr>
          </w:p>
        </w:tc>
      </w:tr>
      <w:tr w:rsidR="002E6858" w:rsidRPr="00F110A5" w14:paraId="3C89CA99" w14:textId="77777777" w:rsidTr="000177CB">
        <w:tc>
          <w:tcPr>
            <w:tcW w:w="9062" w:type="dxa"/>
          </w:tcPr>
          <w:p w14:paraId="43234E90" w14:textId="77777777" w:rsidR="002E6858" w:rsidRPr="00601F5F" w:rsidRDefault="00552F4F" w:rsidP="002E6858">
            <w:pPr>
              <w:pStyle w:val="Normaltext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8. </w:t>
            </w:r>
            <w:r w:rsidR="00A830A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Other</w:t>
            </w:r>
            <w:r w:rsidR="002E6858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Instru</w:t>
            </w:r>
            <w:r w:rsidR="00A830A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</w:t>
            </w:r>
            <w:r w:rsidR="002E6858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tion</w:t>
            </w:r>
            <w:r w:rsidR="00A830A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 regarding the</w:t>
            </w:r>
            <w:r w:rsidR="002E6858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4F16D4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Processing</w:t>
            </w:r>
            <w:r w:rsidR="002E6858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A830A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of</w:t>
            </w:r>
            <w:r w:rsidR="002E6858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8F20FE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Personal Data</w:t>
            </w:r>
            <w:r w:rsidR="002E6858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A830A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performed by </w:t>
            </w:r>
            <w:r w:rsidR="00E97386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Personal Data Processor</w:t>
            </w:r>
            <w:r w:rsidR="00A830AB" w:rsidRPr="00601F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(s)</w:t>
            </w:r>
          </w:p>
        </w:tc>
      </w:tr>
      <w:tr w:rsidR="00F55C9E" w:rsidRPr="002B486F" w14:paraId="1F3D9EDA" w14:textId="77777777" w:rsidTr="000177CB">
        <w:tc>
          <w:tcPr>
            <w:tcW w:w="9062" w:type="dxa"/>
          </w:tcPr>
          <w:p w14:paraId="25596C4C" w14:textId="70E11862" w:rsidR="00413AA4" w:rsidRDefault="00413AA4" w:rsidP="00F55C9E">
            <w:pPr>
              <w:rPr>
                <w:rFonts w:ascii="Calibri" w:eastAsia="Calibri" w:hAnsi="Calibri" w:cs="Times New Roman"/>
                <w:iCs/>
                <w:lang w:val="en-GB"/>
              </w:rPr>
            </w:pPr>
            <w:r>
              <w:rPr>
                <w:rFonts w:ascii="Calibri" w:eastAsia="Calibri" w:hAnsi="Calibri" w:cs="Times New Roman"/>
                <w:iCs/>
                <w:lang w:val="en-GB"/>
              </w:rPr>
              <w:t xml:space="preserve">The Data Processor shall follow MTM`s </w:t>
            </w:r>
            <w:r w:rsidR="00047746">
              <w:rPr>
                <w:rFonts w:ascii="Calibri" w:eastAsia="Calibri" w:hAnsi="Calibri" w:cs="Times New Roman"/>
                <w:iCs/>
                <w:lang w:val="en-GB"/>
              </w:rPr>
              <w:t>every</w:t>
            </w:r>
            <w:r>
              <w:rPr>
                <w:rFonts w:ascii="Calibri" w:eastAsia="Calibri" w:hAnsi="Calibri" w:cs="Times New Roman"/>
                <w:iCs/>
                <w:lang w:val="en-GB"/>
              </w:rPr>
              <w:t xml:space="preserve"> issued </w:t>
            </w:r>
            <w:r w:rsidR="00047746">
              <w:rPr>
                <w:rFonts w:ascii="Calibri" w:eastAsia="Calibri" w:hAnsi="Calibri" w:cs="Times New Roman"/>
                <w:iCs/>
                <w:lang w:val="en-GB"/>
              </w:rPr>
              <w:t>instruction</w:t>
            </w:r>
            <w:r>
              <w:rPr>
                <w:rFonts w:ascii="Calibri" w:eastAsia="Calibri" w:hAnsi="Calibri" w:cs="Times New Roman"/>
                <w:iCs/>
                <w:lang w:val="en-GB"/>
              </w:rPr>
              <w:t xml:space="preserve"> regarding</w:t>
            </w:r>
            <w:r w:rsidR="00047746">
              <w:rPr>
                <w:rFonts w:ascii="Calibri" w:eastAsia="Calibri" w:hAnsi="Calibri" w:cs="Times New Roman"/>
                <w:iCs/>
                <w:lang w:val="en-GB"/>
              </w:rPr>
              <w:t xml:space="preserve"> application to a</w:t>
            </w:r>
            <w:r>
              <w:rPr>
                <w:rFonts w:ascii="Calibri" w:eastAsia="Calibri" w:hAnsi="Calibri" w:cs="Times New Roman"/>
                <w:iCs/>
                <w:lang w:val="en-GB"/>
              </w:rPr>
              <w:t xml:space="preserve"> library </w:t>
            </w:r>
            <w:r w:rsidR="00047746">
              <w:rPr>
                <w:rFonts w:ascii="Calibri" w:eastAsia="Calibri" w:hAnsi="Calibri" w:cs="Times New Roman"/>
                <w:iCs/>
                <w:lang w:val="en-GB"/>
              </w:rPr>
              <w:t xml:space="preserve">or </w:t>
            </w:r>
            <w:r w:rsidR="00970913">
              <w:rPr>
                <w:rFonts w:ascii="Calibri" w:eastAsia="Calibri" w:hAnsi="Calibri" w:cs="Times New Roman"/>
                <w:iCs/>
                <w:lang w:val="en-GB"/>
              </w:rPr>
              <w:t>c</w:t>
            </w:r>
            <w:r w:rsidR="00047746">
              <w:rPr>
                <w:rFonts w:ascii="Calibri" w:eastAsia="Calibri" w:hAnsi="Calibri" w:cs="Times New Roman"/>
                <w:iCs/>
                <w:lang w:val="en-GB"/>
              </w:rPr>
              <w:t>lerk account.</w:t>
            </w:r>
            <w:r>
              <w:rPr>
                <w:rFonts w:ascii="Calibri" w:eastAsia="Calibri" w:hAnsi="Calibri" w:cs="Times New Roman"/>
                <w:iCs/>
                <w:lang w:val="en-GB"/>
              </w:rPr>
              <w:t xml:space="preserve"> </w:t>
            </w:r>
            <w:r w:rsidR="00047746">
              <w:rPr>
                <w:rFonts w:ascii="Calibri" w:eastAsia="Calibri" w:hAnsi="Calibri" w:cs="Times New Roman"/>
                <w:iCs/>
                <w:lang w:val="en-GB"/>
              </w:rPr>
              <w:t xml:space="preserve">Further information is published on legimus.se. </w:t>
            </w:r>
          </w:p>
          <w:p w14:paraId="5C7C14FA" w14:textId="3425B339" w:rsidR="00047746" w:rsidRPr="009F7F45" w:rsidRDefault="00047746" w:rsidP="00F55C9E">
            <w:pPr>
              <w:rPr>
                <w:rFonts w:ascii="Calibri" w:eastAsia="Calibri" w:hAnsi="Calibri" w:cs="Times New Roman"/>
                <w:iCs/>
                <w:lang w:val="en-GB"/>
              </w:rPr>
            </w:pPr>
          </w:p>
        </w:tc>
      </w:tr>
    </w:tbl>
    <w:p w14:paraId="206E4BB3" w14:textId="5F65C229" w:rsidR="00F24F93" w:rsidRPr="00601F5F" w:rsidRDefault="00413AA4" w:rsidP="00B56A1F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sv-SE"/>
        </w:rPr>
      </w:pPr>
      <w:r>
        <w:rPr>
          <w:rFonts w:eastAsia="Times New Roman" w:cs="Times New Roman"/>
          <w:b/>
          <w:sz w:val="24"/>
          <w:szCs w:val="24"/>
          <w:lang w:val="en-GB" w:eastAsia="sv-SE"/>
        </w:rPr>
        <w:t xml:space="preserve"> </w:t>
      </w:r>
    </w:p>
    <w:sectPr w:rsidR="00F24F93" w:rsidRPr="00601F5F" w:rsidSect="006B620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147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3234" w14:textId="77777777" w:rsidR="00D159C8" w:rsidRDefault="00D159C8" w:rsidP="003A5FFB">
      <w:pPr>
        <w:spacing w:after="0" w:line="240" w:lineRule="auto"/>
      </w:pPr>
      <w:r>
        <w:separator/>
      </w:r>
    </w:p>
  </w:endnote>
  <w:endnote w:type="continuationSeparator" w:id="0">
    <w:p w14:paraId="471504FB" w14:textId="77777777" w:rsidR="00D159C8" w:rsidRDefault="00D159C8" w:rsidP="003A5FFB">
      <w:pPr>
        <w:spacing w:after="0" w:line="240" w:lineRule="auto"/>
      </w:pPr>
      <w:r>
        <w:continuationSeparator/>
      </w:r>
    </w:p>
  </w:endnote>
  <w:endnote w:type="continuationNotice" w:id="1">
    <w:p w14:paraId="48EE7D72" w14:textId="77777777" w:rsidR="00D159C8" w:rsidRDefault="00D15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9488" w14:textId="77777777" w:rsidR="00D159C8" w:rsidRDefault="00D159C8" w:rsidP="003A5FFB">
      <w:pPr>
        <w:spacing w:after="0" w:line="240" w:lineRule="auto"/>
      </w:pPr>
      <w:r>
        <w:separator/>
      </w:r>
    </w:p>
  </w:footnote>
  <w:footnote w:type="continuationSeparator" w:id="0">
    <w:p w14:paraId="6A413F8C" w14:textId="77777777" w:rsidR="00D159C8" w:rsidRDefault="00D159C8" w:rsidP="003A5FFB">
      <w:pPr>
        <w:spacing w:after="0" w:line="240" w:lineRule="auto"/>
      </w:pPr>
      <w:r>
        <w:continuationSeparator/>
      </w:r>
    </w:p>
  </w:footnote>
  <w:footnote w:type="continuationNotice" w:id="1">
    <w:p w14:paraId="161A1A87" w14:textId="77777777" w:rsidR="00D159C8" w:rsidRDefault="00D159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F95D" w14:textId="77777777" w:rsidR="00177888" w:rsidRDefault="006D13CF">
    <w:pPr>
      <w:pStyle w:val="Sidhuvud"/>
    </w:pPr>
    <w:r>
      <w:rPr>
        <w:noProof/>
      </w:rPr>
      <w:pict w14:anchorId="3DC32A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425032" o:spid="_x0000_s1025" type="#_x0000_t136" alt="" style="position:absolute;margin-left:0;margin-top:0;width:426.35pt;height:213.1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A396" w14:textId="77777777" w:rsidR="00177888" w:rsidRDefault="00177888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B88EE3" wp14:editId="074E65C6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9" name="Textruta 9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452E25" w14:textId="77777777"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015E2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015E2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B88EE3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alt="Titel: PageNum - Beskrivning: PageNum" style="position:absolute;margin-left:-13.1pt;margin-top:34.75pt;width:38.1pt;height:2in;z-index:251657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" filled="f" stroked="f" strokeweight=".5pt">
              <v:textbox style="mso-fit-shape-to-text:t" inset="0,,0">
                <w:txbxContent>
                  <w:p w14:paraId="06452E25" w14:textId="77777777"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015E2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015E2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A31619" wp14:editId="3C93ADA0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16" name="Textruta 16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2C0E76" w14:textId="77777777"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015E2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015E2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5A31619" id="Textruta 16" o:spid="_x0000_s1027" type="#_x0000_t202" alt="Titel: PageNum - Beskrivning: PageNum" style="position:absolute;margin-left:-13.1pt;margin-top:34.75pt;width:38.1pt;height:2in;z-index:251655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" filled="f" stroked="f" strokeweight=".5pt">
              <v:textbox style="mso-fit-shape-to-text:t" inset="0,,0">
                <w:txbxContent>
                  <w:p w14:paraId="772C0E76" w14:textId="77777777"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015E2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015E2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D6A9" w14:textId="77777777" w:rsidR="00177888" w:rsidRDefault="00177888" w:rsidP="005F4416">
    <w:pPr>
      <w:pStyle w:val="Sidhuvud"/>
      <w:tabs>
        <w:tab w:val="left" w:pos="6804"/>
      </w:tabs>
      <w:ind w:left="1984" w:firstLine="4536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78A639" wp14:editId="178D9D0B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10" name="Textruta 10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162A1D" w14:textId="77777777"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015E2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0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015E2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78A639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alt="Titel: PageNum - Beskrivning: PageNum" style="position:absolute;left:0;text-align:left;margin-left:-13.1pt;margin-top:34.75pt;width:38.1pt;height:2in;z-index:251658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" filled="f" stroked="f" strokeweight=".5pt">
              <v:textbox style="mso-fit-shape-to-text:t" inset="0,,0">
                <w:txbxContent>
                  <w:p w14:paraId="0E162A1D" w14:textId="77777777"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015E2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0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015E2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CE7BA6" wp14:editId="426A622D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7" name="Textruta 7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7B1A3F" w14:textId="77777777" w:rsidR="00177888" w:rsidRPr="00C976AC" w:rsidRDefault="00177888" w:rsidP="00E456B9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015E2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0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</w: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015E2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C976A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C976A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ECE7BA6" id="Textruta 7" o:spid="_x0000_s1029" type="#_x0000_t202" alt="Titel: PageNum - Beskrivning: PageNum" style="position:absolute;left:0;text-align:left;margin-left:-13.1pt;margin-top:34.75pt;width:38.1pt;height:2in;z-index:251656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" filled="f" stroked="f" strokeweight=".5pt">
              <v:textbox style="mso-fit-shape-to-text:t" inset="0,,0">
                <w:txbxContent>
                  <w:p w14:paraId="3A7B1A3F" w14:textId="77777777" w:rsidR="00177888" w:rsidRPr="00C976AC" w:rsidRDefault="00177888" w:rsidP="00E456B9">
                    <w:pPr>
                      <w:pStyle w:val="Sidhuvud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015E2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0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(</w: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015E2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 w:rsidRPr="00C976A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Pr="00C976AC"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257"/>
    <w:multiLevelType w:val="hybridMultilevel"/>
    <w:tmpl w:val="BDE48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EC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D0C5E66">
      <w:start w:val="1"/>
      <w:numFmt w:val="lowerLetter"/>
      <w:lvlText w:val="%2."/>
      <w:lvlJc w:val="left"/>
      <w:pPr>
        <w:ind w:left="1440" w:hanging="360"/>
      </w:pPr>
    </w:lvl>
    <w:lvl w:ilvl="2" w:tplc="CAF6D5F2">
      <w:start w:val="1"/>
      <w:numFmt w:val="lowerRoman"/>
      <w:lvlText w:val="%3."/>
      <w:lvlJc w:val="right"/>
      <w:pPr>
        <w:ind w:left="2160" w:hanging="180"/>
      </w:pPr>
    </w:lvl>
    <w:lvl w:ilvl="3" w:tplc="4C4202BC">
      <w:start w:val="1"/>
      <w:numFmt w:val="decimal"/>
      <w:lvlText w:val="%4."/>
      <w:lvlJc w:val="left"/>
      <w:pPr>
        <w:ind w:left="2880" w:hanging="360"/>
      </w:pPr>
    </w:lvl>
    <w:lvl w:ilvl="4" w:tplc="3FCA7962">
      <w:start w:val="1"/>
      <w:numFmt w:val="lowerLetter"/>
      <w:lvlText w:val="%5."/>
      <w:lvlJc w:val="left"/>
      <w:pPr>
        <w:ind w:left="3600" w:hanging="360"/>
      </w:pPr>
    </w:lvl>
    <w:lvl w:ilvl="5" w:tplc="1DC09BAE">
      <w:start w:val="1"/>
      <w:numFmt w:val="lowerRoman"/>
      <w:lvlText w:val="%6."/>
      <w:lvlJc w:val="right"/>
      <w:pPr>
        <w:ind w:left="4320" w:hanging="180"/>
      </w:pPr>
    </w:lvl>
    <w:lvl w:ilvl="6" w:tplc="FBA45086">
      <w:start w:val="1"/>
      <w:numFmt w:val="decimal"/>
      <w:lvlText w:val="%7."/>
      <w:lvlJc w:val="left"/>
      <w:pPr>
        <w:ind w:left="5040" w:hanging="360"/>
      </w:pPr>
    </w:lvl>
    <w:lvl w:ilvl="7" w:tplc="8772C146">
      <w:start w:val="1"/>
      <w:numFmt w:val="lowerLetter"/>
      <w:lvlText w:val="%8."/>
      <w:lvlJc w:val="left"/>
      <w:pPr>
        <w:ind w:left="5760" w:hanging="360"/>
      </w:pPr>
    </w:lvl>
    <w:lvl w:ilvl="8" w:tplc="52A4C0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588C"/>
    <w:multiLevelType w:val="hybridMultilevel"/>
    <w:tmpl w:val="D278C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5146"/>
    <w:multiLevelType w:val="hybridMultilevel"/>
    <w:tmpl w:val="786AF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512"/>
    <w:multiLevelType w:val="multilevel"/>
    <w:tmpl w:val="02D4F2DC"/>
    <w:lvl w:ilvl="0">
      <w:start w:val="1"/>
      <w:numFmt w:val="decimal"/>
      <w:pStyle w:val="Avtalheading1"/>
      <w:lvlText w:val="%1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/>
        <w:i w:val="0"/>
        <w:sz w:val="22"/>
        <w:szCs w:val="22"/>
      </w:rPr>
    </w:lvl>
    <w:lvl w:ilvl="1">
      <w:start w:val="1"/>
      <w:numFmt w:val="decimal"/>
      <w:pStyle w:val="Avtalheading2"/>
      <w:lvlText w:val="%1.%2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pStyle w:val="Avtalheading3"/>
      <w:lvlText w:val="%1.%2.%3"/>
      <w:lvlJc w:val="left"/>
      <w:pPr>
        <w:tabs>
          <w:tab w:val="num" w:pos="1418"/>
        </w:tabs>
        <w:ind w:left="1418" w:hanging="85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pStyle w:val="Avtalheading4"/>
      <w:lvlText w:val="%1.%2.%3.%4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Avtalheading5"/>
      <w:lvlText w:val="%5)"/>
      <w:lvlJc w:val="left"/>
      <w:pPr>
        <w:tabs>
          <w:tab w:val="num" w:pos="1644"/>
        </w:tabs>
        <w:ind w:left="1644" w:hanging="51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 w15:restartNumberingAfterBreak="0">
    <w:nsid w:val="155D5625"/>
    <w:multiLevelType w:val="hybridMultilevel"/>
    <w:tmpl w:val="FE06C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2228"/>
    <w:multiLevelType w:val="hybridMultilevel"/>
    <w:tmpl w:val="809450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7A66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6E1"/>
    <w:multiLevelType w:val="hybridMultilevel"/>
    <w:tmpl w:val="C504C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70997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54ED4"/>
    <w:multiLevelType w:val="hybridMultilevel"/>
    <w:tmpl w:val="E43C84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B5AB4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D7D10"/>
    <w:multiLevelType w:val="hybridMultilevel"/>
    <w:tmpl w:val="6C58C6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A09CC"/>
    <w:multiLevelType w:val="hybridMultilevel"/>
    <w:tmpl w:val="12AA6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471D6"/>
    <w:multiLevelType w:val="hybridMultilevel"/>
    <w:tmpl w:val="0242EF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F23B9"/>
    <w:multiLevelType w:val="hybridMultilevel"/>
    <w:tmpl w:val="4CB8B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A2338"/>
    <w:multiLevelType w:val="hybridMultilevel"/>
    <w:tmpl w:val="96CED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208A3"/>
    <w:multiLevelType w:val="hybridMultilevel"/>
    <w:tmpl w:val="F1526074"/>
    <w:lvl w:ilvl="0" w:tplc="776CE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D11E1"/>
    <w:multiLevelType w:val="hybridMultilevel"/>
    <w:tmpl w:val="3B5EF5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317BF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33DBD"/>
    <w:multiLevelType w:val="hybridMultilevel"/>
    <w:tmpl w:val="6B0E5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5658D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A2A1A"/>
    <w:multiLevelType w:val="hybridMultilevel"/>
    <w:tmpl w:val="D32CD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01419"/>
    <w:multiLevelType w:val="hybridMultilevel"/>
    <w:tmpl w:val="6088B3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738B6"/>
    <w:multiLevelType w:val="hybridMultilevel"/>
    <w:tmpl w:val="EE26BE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3402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9705D"/>
    <w:multiLevelType w:val="hybridMultilevel"/>
    <w:tmpl w:val="EE26BE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A11B2"/>
    <w:multiLevelType w:val="hybridMultilevel"/>
    <w:tmpl w:val="4D1EE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C096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FB20C8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8"/>
  </w:num>
  <w:num w:numId="4">
    <w:abstractNumId w:val="4"/>
  </w:num>
  <w:num w:numId="5">
    <w:abstractNumId w:val="26"/>
  </w:num>
  <w:num w:numId="6">
    <w:abstractNumId w:val="24"/>
  </w:num>
  <w:num w:numId="7">
    <w:abstractNumId w:val="3"/>
  </w:num>
  <w:num w:numId="8">
    <w:abstractNumId w:val="13"/>
  </w:num>
  <w:num w:numId="9">
    <w:abstractNumId w:val="0"/>
  </w:num>
  <w:num w:numId="10">
    <w:abstractNumId w:val="20"/>
  </w:num>
  <w:num w:numId="11">
    <w:abstractNumId w:val="6"/>
  </w:num>
  <w:num w:numId="12">
    <w:abstractNumId w:val="15"/>
  </w:num>
  <w:num w:numId="13">
    <w:abstractNumId w:val="5"/>
  </w:num>
  <w:num w:numId="14">
    <w:abstractNumId w:val="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1"/>
  </w:num>
  <w:num w:numId="18">
    <w:abstractNumId w:val="9"/>
  </w:num>
  <w:num w:numId="19">
    <w:abstractNumId w:val="11"/>
  </w:num>
  <w:num w:numId="20">
    <w:abstractNumId w:val="28"/>
  </w:num>
  <w:num w:numId="21">
    <w:abstractNumId w:val="25"/>
  </w:num>
  <w:num w:numId="22">
    <w:abstractNumId w:val="7"/>
  </w:num>
  <w:num w:numId="23">
    <w:abstractNumId w:val="17"/>
  </w:num>
  <w:num w:numId="24">
    <w:abstractNumId w:val="23"/>
  </w:num>
  <w:num w:numId="25">
    <w:abstractNumId w:val="12"/>
  </w:num>
  <w:num w:numId="26">
    <w:abstractNumId w:val="16"/>
  </w:num>
  <w:num w:numId="27">
    <w:abstractNumId w:val="18"/>
  </w:num>
  <w:num w:numId="28">
    <w:abstractNumId w:val="14"/>
  </w:num>
  <w:num w:numId="29">
    <w:abstractNumId w:val="27"/>
  </w:num>
  <w:num w:numId="3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trackedChanges" w:enforcement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unned" w:val="1"/>
  </w:docVars>
  <w:rsids>
    <w:rsidRoot w:val="008418C0"/>
    <w:rsid w:val="00000738"/>
    <w:rsid w:val="00000BDF"/>
    <w:rsid w:val="00003073"/>
    <w:rsid w:val="00004BA9"/>
    <w:rsid w:val="00006A7B"/>
    <w:rsid w:val="00006D2D"/>
    <w:rsid w:val="000117B7"/>
    <w:rsid w:val="0001226E"/>
    <w:rsid w:val="000124A4"/>
    <w:rsid w:val="00013AFE"/>
    <w:rsid w:val="000157F7"/>
    <w:rsid w:val="00015AF4"/>
    <w:rsid w:val="00016084"/>
    <w:rsid w:val="00016FF0"/>
    <w:rsid w:val="000176AB"/>
    <w:rsid w:val="000177CB"/>
    <w:rsid w:val="00017B69"/>
    <w:rsid w:val="000201FD"/>
    <w:rsid w:val="00020394"/>
    <w:rsid w:val="00020D66"/>
    <w:rsid w:val="000213F1"/>
    <w:rsid w:val="00021DDA"/>
    <w:rsid w:val="00022650"/>
    <w:rsid w:val="000228F7"/>
    <w:rsid w:val="00022A0B"/>
    <w:rsid w:val="00022C0D"/>
    <w:rsid w:val="000231D3"/>
    <w:rsid w:val="0002381F"/>
    <w:rsid w:val="00023884"/>
    <w:rsid w:val="00024517"/>
    <w:rsid w:val="00024C41"/>
    <w:rsid w:val="00025521"/>
    <w:rsid w:val="00025C5C"/>
    <w:rsid w:val="00026A12"/>
    <w:rsid w:val="000270F0"/>
    <w:rsid w:val="0002745A"/>
    <w:rsid w:val="000312F2"/>
    <w:rsid w:val="0003139B"/>
    <w:rsid w:val="000321B1"/>
    <w:rsid w:val="00032CFA"/>
    <w:rsid w:val="00032EE0"/>
    <w:rsid w:val="000346E8"/>
    <w:rsid w:val="0003472D"/>
    <w:rsid w:val="0003644F"/>
    <w:rsid w:val="000367DD"/>
    <w:rsid w:val="00037BE5"/>
    <w:rsid w:val="000408C4"/>
    <w:rsid w:val="00040C8F"/>
    <w:rsid w:val="00041178"/>
    <w:rsid w:val="00041BA5"/>
    <w:rsid w:val="00042338"/>
    <w:rsid w:val="0004254F"/>
    <w:rsid w:val="000438B1"/>
    <w:rsid w:val="00043DD1"/>
    <w:rsid w:val="00045E69"/>
    <w:rsid w:val="00046F08"/>
    <w:rsid w:val="00047746"/>
    <w:rsid w:val="00047F83"/>
    <w:rsid w:val="00050556"/>
    <w:rsid w:val="00051DF7"/>
    <w:rsid w:val="00052DF7"/>
    <w:rsid w:val="00053593"/>
    <w:rsid w:val="00055AD0"/>
    <w:rsid w:val="00056A3E"/>
    <w:rsid w:val="00060528"/>
    <w:rsid w:val="00061B60"/>
    <w:rsid w:val="000624EC"/>
    <w:rsid w:val="0006271D"/>
    <w:rsid w:val="000637FD"/>
    <w:rsid w:val="000641ED"/>
    <w:rsid w:val="000650E9"/>
    <w:rsid w:val="00067720"/>
    <w:rsid w:val="000677CE"/>
    <w:rsid w:val="00067DA6"/>
    <w:rsid w:val="00067FEC"/>
    <w:rsid w:val="00070746"/>
    <w:rsid w:val="00070A94"/>
    <w:rsid w:val="00071386"/>
    <w:rsid w:val="00071448"/>
    <w:rsid w:val="00071493"/>
    <w:rsid w:val="00072DCE"/>
    <w:rsid w:val="00073649"/>
    <w:rsid w:val="000741A6"/>
    <w:rsid w:val="000742F7"/>
    <w:rsid w:val="00074D24"/>
    <w:rsid w:val="000758F0"/>
    <w:rsid w:val="000761BB"/>
    <w:rsid w:val="000769AC"/>
    <w:rsid w:val="00077BEE"/>
    <w:rsid w:val="00080361"/>
    <w:rsid w:val="00080B81"/>
    <w:rsid w:val="00081640"/>
    <w:rsid w:val="00081B5E"/>
    <w:rsid w:val="00081E9B"/>
    <w:rsid w:val="00082A2C"/>
    <w:rsid w:val="00082E9E"/>
    <w:rsid w:val="00083780"/>
    <w:rsid w:val="00083CD7"/>
    <w:rsid w:val="0008627F"/>
    <w:rsid w:val="0008652B"/>
    <w:rsid w:val="00086937"/>
    <w:rsid w:val="00086F9C"/>
    <w:rsid w:val="0009041E"/>
    <w:rsid w:val="000918EE"/>
    <w:rsid w:val="00091FAE"/>
    <w:rsid w:val="000920DD"/>
    <w:rsid w:val="00092962"/>
    <w:rsid w:val="000937AF"/>
    <w:rsid w:val="00093F3C"/>
    <w:rsid w:val="00094586"/>
    <w:rsid w:val="00095D1D"/>
    <w:rsid w:val="000964FA"/>
    <w:rsid w:val="000967CF"/>
    <w:rsid w:val="00096A91"/>
    <w:rsid w:val="0009759C"/>
    <w:rsid w:val="000A0E07"/>
    <w:rsid w:val="000A20BB"/>
    <w:rsid w:val="000A3245"/>
    <w:rsid w:val="000A33B2"/>
    <w:rsid w:val="000A3BD5"/>
    <w:rsid w:val="000A57C6"/>
    <w:rsid w:val="000A6CDA"/>
    <w:rsid w:val="000A777F"/>
    <w:rsid w:val="000A7C09"/>
    <w:rsid w:val="000A7DD4"/>
    <w:rsid w:val="000B0AE0"/>
    <w:rsid w:val="000B31DF"/>
    <w:rsid w:val="000B35E6"/>
    <w:rsid w:val="000B3BCA"/>
    <w:rsid w:val="000B4249"/>
    <w:rsid w:val="000B4C6A"/>
    <w:rsid w:val="000B4F3B"/>
    <w:rsid w:val="000B50DA"/>
    <w:rsid w:val="000B5C51"/>
    <w:rsid w:val="000B61AE"/>
    <w:rsid w:val="000B6EBE"/>
    <w:rsid w:val="000B73D7"/>
    <w:rsid w:val="000B759C"/>
    <w:rsid w:val="000C03BE"/>
    <w:rsid w:val="000C0485"/>
    <w:rsid w:val="000C147A"/>
    <w:rsid w:val="000C1E4F"/>
    <w:rsid w:val="000C2C20"/>
    <w:rsid w:val="000C3EFB"/>
    <w:rsid w:val="000C3F0F"/>
    <w:rsid w:val="000C4CCD"/>
    <w:rsid w:val="000C599F"/>
    <w:rsid w:val="000C5ECA"/>
    <w:rsid w:val="000C6037"/>
    <w:rsid w:val="000C637D"/>
    <w:rsid w:val="000C7996"/>
    <w:rsid w:val="000D0213"/>
    <w:rsid w:val="000D0B81"/>
    <w:rsid w:val="000D1755"/>
    <w:rsid w:val="000D17C7"/>
    <w:rsid w:val="000D1E8E"/>
    <w:rsid w:val="000D3DF6"/>
    <w:rsid w:val="000D6569"/>
    <w:rsid w:val="000E1B63"/>
    <w:rsid w:val="000E26AC"/>
    <w:rsid w:val="000E2753"/>
    <w:rsid w:val="000E32DF"/>
    <w:rsid w:val="000E3525"/>
    <w:rsid w:val="000E4294"/>
    <w:rsid w:val="000E4654"/>
    <w:rsid w:val="000E5ED0"/>
    <w:rsid w:val="000E5F6C"/>
    <w:rsid w:val="000E714C"/>
    <w:rsid w:val="000E7702"/>
    <w:rsid w:val="000F06CE"/>
    <w:rsid w:val="000F0A93"/>
    <w:rsid w:val="000F199E"/>
    <w:rsid w:val="000F3C0D"/>
    <w:rsid w:val="000F3E78"/>
    <w:rsid w:val="000F5770"/>
    <w:rsid w:val="000F5C62"/>
    <w:rsid w:val="000F5F16"/>
    <w:rsid w:val="000F616B"/>
    <w:rsid w:val="000F6E9C"/>
    <w:rsid w:val="000F76F8"/>
    <w:rsid w:val="001000D3"/>
    <w:rsid w:val="001002C2"/>
    <w:rsid w:val="0010054D"/>
    <w:rsid w:val="0010372A"/>
    <w:rsid w:val="0010444F"/>
    <w:rsid w:val="00104E5F"/>
    <w:rsid w:val="00104EA3"/>
    <w:rsid w:val="001052A7"/>
    <w:rsid w:val="001056CE"/>
    <w:rsid w:val="001066F4"/>
    <w:rsid w:val="00107887"/>
    <w:rsid w:val="0011002C"/>
    <w:rsid w:val="0011089E"/>
    <w:rsid w:val="00110EB2"/>
    <w:rsid w:val="001110A0"/>
    <w:rsid w:val="00111598"/>
    <w:rsid w:val="00112522"/>
    <w:rsid w:val="0011293B"/>
    <w:rsid w:val="00114196"/>
    <w:rsid w:val="0011516F"/>
    <w:rsid w:val="0011630C"/>
    <w:rsid w:val="00117DC6"/>
    <w:rsid w:val="001210AF"/>
    <w:rsid w:val="00121EDC"/>
    <w:rsid w:val="0012243A"/>
    <w:rsid w:val="00123C14"/>
    <w:rsid w:val="00126341"/>
    <w:rsid w:val="00126BE8"/>
    <w:rsid w:val="00127836"/>
    <w:rsid w:val="00127C5E"/>
    <w:rsid w:val="00127EDD"/>
    <w:rsid w:val="0013187E"/>
    <w:rsid w:val="0013216B"/>
    <w:rsid w:val="00132369"/>
    <w:rsid w:val="00132F84"/>
    <w:rsid w:val="001345B9"/>
    <w:rsid w:val="00134A39"/>
    <w:rsid w:val="00135EE5"/>
    <w:rsid w:val="001365ED"/>
    <w:rsid w:val="00136B3F"/>
    <w:rsid w:val="001376A3"/>
    <w:rsid w:val="00137957"/>
    <w:rsid w:val="00137C8F"/>
    <w:rsid w:val="00137D84"/>
    <w:rsid w:val="00144045"/>
    <w:rsid w:val="00144995"/>
    <w:rsid w:val="00144CA5"/>
    <w:rsid w:val="00147565"/>
    <w:rsid w:val="00150821"/>
    <w:rsid w:val="0015116D"/>
    <w:rsid w:val="0015266F"/>
    <w:rsid w:val="00152F73"/>
    <w:rsid w:val="00154862"/>
    <w:rsid w:val="00154BE3"/>
    <w:rsid w:val="00154DBB"/>
    <w:rsid w:val="0015576C"/>
    <w:rsid w:val="00160C28"/>
    <w:rsid w:val="00161590"/>
    <w:rsid w:val="0016277D"/>
    <w:rsid w:val="00163D16"/>
    <w:rsid w:val="0016440B"/>
    <w:rsid w:val="00165839"/>
    <w:rsid w:val="00165FCF"/>
    <w:rsid w:val="0016778F"/>
    <w:rsid w:val="001703B1"/>
    <w:rsid w:val="0017259C"/>
    <w:rsid w:val="00172F1A"/>
    <w:rsid w:val="001734A8"/>
    <w:rsid w:val="00174DF3"/>
    <w:rsid w:val="001762AB"/>
    <w:rsid w:val="00176E14"/>
    <w:rsid w:val="00177888"/>
    <w:rsid w:val="00177BAD"/>
    <w:rsid w:val="00180A8A"/>
    <w:rsid w:val="00180FE6"/>
    <w:rsid w:val="0018182F"/>
    <w:rsid w:val="0018211D"/>
    <w:rsid w:val="0018225F"/>
    <w:rsid w:val="00183439"/>
    <w:rsid w:val="00183628"/>
    <w:rsid w:val="00183737"/>
    <w:rsid w:val="00184AA1"/>
    <w:rsid w:val="00184F38"/>
    <w:rsid w:val="0018554C"/>
    <w:rsid w:val="00185A05"/>
    <w:rsid w:val="00185A85"/>
    <w:rsid w:val="00185B55"/>
    <w:rsid w:val="00190C18"/>
    <w:rsid w:val="00191CE8"/>
    <w:rsid w:val="00193EE2"/>
    <w:rsid w:val="00194366"/>
    <w:rsid w:val="00197A0F"/>
    <w:rsid w:val="001A04C3"/>
    <w:rsid w:val="001A0D30"/>
    <w:rsid w:val="001A0FEA"/>
    <w:rsid w:val="001A1225"/>
    <w:rsid w:val="001A190A"/>
    <w:rsid w:val="001A3995"/>
    <w:rsid w:val="001A5144"/>
    <w:rsid w:val="001A5836"/>
    <w:rsid w:val="001A5E37"/>
    <w:rsid w:val="001A6B05"/>
    <w:rsid w:val="001A7069"/>
    <w:rsid w:val="001A7892"/>
    <w:rsid w:val="001A7E3B"/>
    <w:rsid w:val="001B004B"/>
    <w:rsid w:val="001B0434"/>
    <w:rsid w:val="001B1535"/>
    <w:rsid w:val="001B15A4"/>
    <w:rsid w:val="001B1F32"/>
    <w:rsid w:val="001B2128"/>
    <w:rsid w:val="001B4BA0"/>
    <w:rsid w:val="001B4CDC"/>
    <w:rsid w:val="001B50FB"/>
    <w:rsid w:val="001B54EB"/>
    <w:rsid w:val="001B61E4"/>
    <w:rsid w:val="001B7B43"/>
    <w:rsid w:val="001C15EF"/>
    <w:rsid w:val="001C1C32"/>
    <w:rsid w:val="001C21F7"/>
    <w:rsid w:val="001C40E5"/>
    <w:rsid w:val="001C50FB"/>
    <w:rsid w:val="001C5928"/>
    <w:rsid w:val="001C7BCF"/>
    <w:rsid w:val="001D0351"/>
    <w:rsid w:val="001D0FCF"/>
    <w:rsid w:val="001D129A"/>
    <w:rsid w:val="001D2824"/>
    <w:rsid w:val="001D3386"/>
    <w:rsid w:val="001D3395"/>
    <w:rsid w:val="001D5BF3"/>
    <w:rsid w:val="001D7F19"/>
    <w:rsid w:val="001E2892"/>
    <w:rsid w:val="001E3808"/>
    <w:rsid w:val="001E4001"/>
    <w:rsid w:val="001E42AA"/>
    <w:rsid w:val="001E4685"/>
    <w:rsid w:val="001E49F2"/>
    <w:rsid w:val="001E4FEC"/>
    <w:rsid w:val="001E63A5"/>
    <w:rsid w:val="001E70C0"/>
    <w:rsid w:val="001E7344"/>
    <w:rsid w:val="001E7358"/>
    <w:rsid w:val="001E76A8"/>
    <w:rsid w:val="001F088B"/>
    <w:rsid w:val="001F096A"/>
    <w:rsid w:val="001F2F94"/>
    <w:rsid w:val="001F4066"/>
    <w:rsid w:val="001F68C5"/>
    <w:rsid w:val="001F7174"/>
    <w:rsid w:val="001F7FD9"/>
    <w:rsid w:val="002014FC"/>
    <w:rsid w:val="0020167E"/>
    <w:rsid w:val="0020171E"/>
    <w:rsid w:val="00201B6C"/>
    <w:rsid w:val="00202007"/>
    <w:rsid w:val="0020362C"/>
    <w:rsid w:val="0020427F"/>
    <w:rsid w:val="002051B8"/>
    <w:rsid w:val="0020663D"/>
    <w:rsid w:val="00206E7B"/>
    <w:rsid w:val="00210480"/>
    <w:rsid w:val="002110DB"/>
    <w:rsid w:val="00211415"/>
    <w:rsid w:val="00211945"/>
    <w:rsid w:val="00211E29"/>
    <w:rsid w:val="00213974"/>
    <w:rsid w:val="00213EBA"/>
    <w:rsid w:val="00214F02"/>
    <w:rsid w:val="002156EF"/>
    <w:rsid w:val="002157FC"/>
    <w:rsid w:val="00215A52"/>
    <w:rsid w:val="002161A2"/>
    <w:rsid w:val="002161BA"/>
    <w:rsid w:val="00216310"/>
    <w:rsid w:val="00217AC5"/>
    <w:rsid w:val="00221186"/>
    <w:rsid w:val="002222AF"/>
    <w:rsid w:val="00224CB2"/>
    <w:rsid w:val="00225034"/>
    <w:rsid w:val="00225680"/>
    <w:rsid w:val="00225E04"/>
    <w:rsid w:val="0022721C"/>
    <w:rsid w:val="00227ACE"/>
    <w:rsid w:val="002320DD"/>
    <w:rsid w:val="002335B1"/>
    <w:rsid w:val="002335F7"/>
    <w:rsid w:val="0023593B"/>
    <w:rsid w:val="00235CDA"/>
    <w:rsid w:val="00236ED5"/>
    <w:rsid w:val="002401E3"/>
    <w:rsid w:val="00240ADC"/>
    <w:rsid w:val="00240B00"/>
    <w:rsid w:val="002414C2"/>
    <w:rsid w:val="0024180E"/>
    <w:rsid w:val="00242EC2"/>
    <w:rsid w:val="00244916"/>
    <w:rsid w:val="00245FD7"/>
    <w:rsid w:val="00246F33"/>
    <w:rsid w:val="002477F1"/>
    <w:rsid w:val="00250693"/>
    <w:rsid w:val="00250F2E"/>
    <w:rsid w:val="00252938"/>
    <w:rsid w:val="002555CB"/>
    <w:rsid w:val="00255D63"/>
    <w:rsid w:val="0025675D"/>
    <w:rsid w:val="00256CC0"/>
    <w:rsid w:val="002570BD"/>
    <w:rsid w:val="0025761E"/>
    <w:rsid w:val="00260068"/>
    <w:rsid w:val="00260C46"/>
    <w:rsid w:val="0026151B"/>
    <w:rsid w:val="00261B03"/>
    <w:rsid w:val="00262FCB"/>
    <w:rsid w:val="002632DB"/>
    <w:rsid w:val="00263353"/>
    <w:rsid w:val="00263E46"/>
    <w:rsid w:val="00265F5D"/>
    <w:rsid w:val="0026642F"/>
    <w:rsid w:val="00266865"/>
    <w:rsid w:val="002701B6"/>
    <w:rsid w:val="00270982"/>
    <w:rsid w:val="00274163"/>
    <w:rsid w:val="00274823"/>
    <w:rsid w:val="00275765"/>
    <w:rsid w:val="00277632"/>
    <w:rsid w:val="00277823"/>
    <w:rsid w:val="002779C0"/>
    <w:rsid w:val="00280330"/>
    <w:rsid w:val="00281E31"/>
    <w:rsid w:val="00282361"/>
    <w:rsid w:val="00282AAE"/>
    <w:rsid w:val="00282D31"/>
    <w:rsid w:val="00283482"/>
    <w:rsid w:val="0028372F"/>
    <w:rsid w:val="002847CC"/>
    <w:rsid w:val="00285E69"/>
    <w:rsid w:val="00286029"/>
    <w:rsid w:val="0028706F"/>
    <w:rsid w:val="00287921"/>
    <w:rsid w:val="00290539"/>
    <w:rsid w:val="00290FF5"/>
    <w:rsid w:val="00292048"/>
    <w:rsid w:val="0029300C"/>
    <w:rsid w:val="00293282"/>
    <w:rsid w:val="00294129"/>
    <w:rsid w:val="00295EE9"/>
    <w:rsid w:val="0029614A"/>
    <w:rsid w:val="002961F9"/>
    <w:rsid w:val="00296602"/>
    <w:rsid w:val="00297C24"/>
    <w:rsid w:val="00297DC6"/>
    <w:rsid w:val="002A0886"/>
    <w:rsid w:val="002A0C5A"/>
    <w:rsid w:val="002A0D64"/>
    <w:rsid w:val="002A2ED9"/>
    <w:rsid w:val="002A3AC0"/>
    <w:rsid w:val="002A4012"/>
    <w:rsid w:val="002A56CA"/>
    <w:rsid w:val="002A78CF"/>
    <w:rsid w:val="002B0753"/>
    <w:rsid w:val="002B0FA8"/>
    <w:rsid w:val="002B10ED"/>
    <w:rsid w:val="002B2354"/>
    <w:rsid w:val="002B2E05"/>
    <w:rsid w:val="002B3B12"/>
    <w:rsid w:val="002B4099"/>
    <w:rsid w:val="002B486F"/>
    <w:rsid w:val="002B512D"/>
    <w:rsid w:val="002B5C16"/>
    <w:rsid w:val="002B7D5C"/>
    <w:rsid w:val="002C1888"/>
    <w:rsid w:val="002C40D0"/>
    <w:rsid w:val="002C456E"/>
    <w:rsid w:val="002C513B"/>
    <w:rsid w:val="002C5AB1"/>
    <w:rsid w:val="002C5DE8"/>
    <w:rsid w:val="002C764D"/>
    <w:rsid w:val="002D02A5"/>
    <w:rsid w:val="002D180A"/>
    <w:rsid w:val="002D244D"/>
    <w:rsid w:val="002D5515"/>
    <w:rsid w:val="002D75C9"/>
    <w:rsid w:val="002D7C1E"/>
    <w:rsid w:val="002E1BDB"/>
    <w:rsid w:val="002E264D"/>
    <w:rsid w:val="002E39BA"/>
    <w:rsid w:val="002E3A01"/>
    <w:rsid w:val="002E3A6E"/>
    <w:rsid w:val="002E4D9C"/>
    <w:rsid w:val="002E5646"/>
    <w:rsid w:val="002E5793"/>
    <w:rsid w:val="002E5813"/>
    <w:rsid w:val="002E61BE"/>
    <w:rsid w:val="002E6858"/>
    <w:rsid w:val="002F004A"/>
    <w:rsid w:val="002F01E0"/>
    <w:rsid w:val="002F1830"/>
    <w:rsid w:val="002F1D4B"/>
    <w:rsid w:val="002F7703"/>
    <w:rsid w:val="00300242"/>
    <w:rsid w:val="0030038E"/>
    <w:rsid w:val="00301FDE"/>
    <w:rsid w:val="003028FA"/>
    <w:rsid w:val="00302EB1"/>
    <w:rsid w:val="00302FAC"/>
    <w:rsid w:val="00303010"/>
    <w:rsid w:val="00303A11"/>
    <w:rsid w:val="00304A16"/>
    <w:rsid w:val="00305304"/>
    <w:rsid w:val="0030609C"/>
    <w:rsid w:val="003067FE"/>
    <w:rsid w:val="003074D4"/>
    <w:rsid w:val="003102C2"/>
    <w:rsid w:val="00310614"/>
    <w:rsid w:val="003108B8"/>
    <w:rsid w:val="00310EEC"/>
    <w:rsid w:val="0031181D"/>
    <w:rsid w:val="00312AAB"/>
    <w:rsid w:val="00312AEC"/>
    <w:rsid w:val="00312B75"/>
    <w:rsid w:val="003132FF"/>
    <w:rsid w:val="00313551"/>
    <w:rsid w:val="00314DE7"/>
    <w:rsid w:val="00316562"/>
    <w:rsid w:val="00317053"/>
    <w:rsid w:val="00317A4C"/>
    <w:rsid w:val="003200EF"/>
    <w:rsid w:val="0032057C"/>
    <w:rsid w:val="00321EE7"/>
    <w:rsid w:val="00322213"/>
    <w:rsid w:val="00323857"/>
    <w:rsid w:val="00324D92"/>
    <w:rsid w:val="003254B0"/>
    <w:rsid w:val="00325DC8"/>
    <w:rsid w:val="003274B0"/>
    <w:rsid w:val="00327B1A"/>
    <w:rsid w:val="003306F0"/>
    <w:rsid w:val="00332DBC"/>
    <w:rsid w:val="00332EE1"/>
    <w:rsid w:val="00333E8F"/>
    <w:rsid w:val="003343F4"/>
    <w:rsid w:val="00334CFE"/>
    <w:rsid w:val="00335335"/>
    <w:rsid w:val="00337290"/>
    <w:rsid w:val="00341515"/>
    <w:rsid w:val="00341529"/>
    <w:rsid w:val="003433B7"/>
    <w:rsid w:val="00344D16"/>
    <w:rsid w:val="003459C8"/>
    <w:rsid w:val="00345B99"/>
    <w:rsid w:val="00346D6D"/>
    <w:rsid w:val="0034715A"/>
    <w:rsid w:val="003473AF"/>
    <w:rsid w:val="0034740B"/>
    <w:rsid w:val="003501E7"/>
    <w:rsid w:val="0035097C"/>
    <w:rsid w:val="00351C2D"/>
    <w:rsid w:val="003520EB"/>
    <w:rsid w:val="0035258A"/>
    <w:rsid w:val="00352C9A"/>
    <w:rsid w:val="00352CDE"/>
    <w:rsid w:val="00354DC4"/>
    <w:rsid w:val="00354F8C"/>
    <w:rsid w:val="00355442"/>
    <w:rsid w:val="00355F41"/>
    <w:rsid w:val="0035614F"/>
    <w:rsid w:val="003568E2"/>
    <w:rsid w:val="0035754B"/>
    <w:rsid w:val="0036117A"/>
    <w:rsid w:val="003617C4"/>
    <w:rsid w:val="00362594"/>
    <w:rsid w:val="0036297B"/>
    <w:rsid w:val="003643D7"/>
    <w:rsid w:val="00364D47"/>
    <w:rsid w:val="00365609"/>
    <w:rsid w:val="0036570F"/>
    <w:rsid w:val="00366D5E"/>
    <w:rsid w:val="00367229"/>
    <w:rsid w:val="00367AF2"/>
    <w:rsid w:val="003712D4"/>
    <w:rsid w:val="003719CE"/>
    <w:rsid w:val="0037335E"/>
    <w:rsid w:val="003734FC"/>
    <w:rsid w:val="00373AF8"/>
    <w:rsid w:val="0037427A"/>
    <w:rsid w:val="0037482A"/>
    <w:rsid w:val="003757D1"/>
    <w:rsid w:val="003760EB"/>
    <w:rsid w:val="003800A5"/>
    <w:rsid w:val="003803BE"/>
    <w:rsid w:val="003807F3"/>
    <w:rsid w:val="003813C6"/>
    <w:rsid w:val="0038258E"/>
    <w:rsid w:val="00383126"/>
    <w:rsid w:val="0038427B"/>
    <w:rsid w:val="003852DA"/>
    <w:rsid w:val="00390BE3"/>
    <w:rsid w:val="003933F8"/>
    <w:rsid w:val="0039505E"/>
    <w:rsid w:val="0039507C"/>
    <w:rsid w:val="0039726E"/>
    <w:rsid w:val="00397E08"/>
    <w:rsid w:val="003A0265"/>
    <w:rsid w:val="003A039E"/>
    <w:rsid w:val="003A0A30"/>
    <w:rsid w:val="003A0C7F"/>
    <w:rsid w:val="003A39E1"/>
    <w:rsid w:val="003A5B0C"/>
    <w:rsid w:val="003A5CB0"/>
    <w:rsid w:val="003A5FFB"/>
    <w:rsid w:val="003A6E62"/>
    <w:rsid w:val="003A70A1"/>
    <w:rsid w:val="003B0788"/>
    <w:rsid w:val="003B0875"/>
    <w:rsid w:val="003B23DA"/>
    <w:rsid w:val="003B2A4D"/>
    <w:rsid w:val="003B2F95"/>
    <w:rsid w:val="003B3617"/>
    <w:rsid w:val="003B3EBE"/>
    <w:rsid w:val="003B42BF"/>
    <w:rsid w:val="003B4648"/>
    <w:rsid w:val="003B482C"/>
    <w:rsid w:val="003B51E8"/>
    <w:rsid w:val="003B5817"/>
    <w:rsid w:val="003B5F76"/>
    <w:rsid w:val="003B6C69"/>
    <w:rsid w:val="003B71FA"/>
    <w:rsid w:val="003B75FB"/>
    <w:rsid w:val="003C0792"/>
    <w:rsid w:val="003C0C52"/>
    <w:rsid w:val="003C17C3"/>
    <w:rsid w:val="003C19BB"/>
    <w:rsid w:val="003C1A92"/>
    <w:rsid w:val="003C237E"/>
    <w:rsid w:val="003C2616"/>
    <w:rsid w:val="003C3A8C"/>
    <w:rsid w:val="003C45FE"/>
    <w:rsid w:val="003C4BDD"/>
    <w:rsid w:val="003C5339"/>
    <w:rsid w:val="003C637D"/>
    <w:rsid w:val="003C676C"/>
    <w:rsid w:val="003C6A21"/>
    <w:rsid w:val="003C734F"/>
    <w:rsid w:val="003C7AB2"/>
    <w:rsid w:val="003D295E"/>
    <w:rsid w:val="003D2DDB"/>
    <w:rsid w:val="003D2E26"/>
    <w:rsid w:val="003D3862"/>
    <w:rsid w:val="003D3939"/>
    <w:rsid w:val="003D5419"/>
    <w:rsid w:val="003D57DD"/>
    <w:rsid w:val="003D6CCF"/>
    <w:rsid w:val="003E0471"/>
    <w:rsid w:val="003E2BD5"/>
    <w:rsid w:val="003E4724"/>
    <w:rsid w:val="003E6047"/>
    <w:rsid w:val="003E7A42"/>
    <w:rsid w:val="003F02A0"/>
    <w:rsid w:val="003F0722"/>
    <w:rsid w:val="003F123B"/>
    <w:rsid w:val="003F2115"/>
    <w:rsid w:val="003F4BD6"/>
    <w:rsid w:val="003F5B3F"/>
    <w:rsid w:val="003F5D2B"/>
    <w:rsid w:val="003F73E6"/>
    <w:rsid w:val="003F7C12"/>
    <w:rsid w:val="00400518"/>
    <w:rsid w:val="00400753"/>
    <w:rsid w:val="00401641"/>
    <w:rsid w:val="00401E17"/>
    <w:rsid w:val="00403CDA"/>
    <w:rsid w:val="00404305"/>
    <w:rsid w:val="004046D9"/>
    <w:rsid w:val="00404E33"/>
    <w:rsid w:val="00405AEE"/>
    <w:rsid w:val="0040650C"/>
    <w:rsid w:val="00406793"/>
    <w:rsid w:val="00410969"/>
    <w:rsid w:val="00411424"/>
    <w:rsid w:val="00411698"/>
    <w:rsid w:val="00412E3D"/>
    <w:rsid w:val="00413AA4"/>
    <w:rsid w:val="00413DBD"/>
    <w:rsid w:val="00414566"/>
    <w:rsid w:val="00414CCE"/>
    <w:rsid w:val="00420FDE"/>
    <w:rsid w:val="00422614"/>
    <w:rsid w:val="004226AD"/>
    <w:rsid w:val="00424240"/>
    <w:rsid w:val="0042432C"/>
    <w:rsid w:val="004246EA"/>
    <w:rsid w:val="00424B4E"/>
    <w:rsid w:val="00424D69"/>
    <w:rsid w:val="00425ADB"/>
    <w:rsid w:val="004273F7"/>
    <w:rsid w:val="00430A5C"/>
    <w:rsid w:val="00431149"/>
    <w:rsid w:val="004320DF"/>
    <w:rsid w:val="00432333"/>
    <w:rsid w:val="004343E8"/>
    <w:rsid w:val="004370DB"/>
    <w:rsid w:val="0043723E"/>
    <w:rsid w:val="00437633"/>
    <w:rsid w:val="004404B3"/>
    <w:rsid w:val="004418BB"/>
    <w:rsid w:val="00445627"/>
    <w:rsid w:val="00446124"/>
    <w:rsid w:val="00446C61"/>
    <w:rsid w:val="00447D3C"/>
    <w:rsid w:val="004509B2"/>
    <w:rsid w:val="00450A00"/>
    <w:rsid w:val="00450AAD"/>
    <w:rsid w:val="00451892"/>
    <w:rsid w:val="0045291F"/>
    <w:rsid w:val="00453DFC"/>
    <w:rsid w:val="00453EBE"/>
    <w:rsid w:val="004545CF"/>
    <w:rsid w:val="00455CFF"/>
    <w:rsid w:val="0045641D"/>
    <w:rsid w:val="00456C5C"/>
    <w:rsid w:val="00457548"/>
    <w:rsid w:val="00457935"/>
    <w:rsid w:val="004606CC"/>
    <w:rsid w:val="00461276"/>
    <w:rsid w:val="004620D2"/>
    <w:rsid w:val="00462DD9"/>
    <w:rsid w:val="00463EF2"/>
    <w:rsid w:val="00465A16"/>
    <w:rsid w:val="00466A07"/>
    <w:rsid w:val="004671EF"/>
    <w:rsid w:val="00470175"/>
    <w:rsid w:val="004703DC"/>
    <w:rsid w:val="00471F15"/>
    <w:rsid w:val="00473554"/>
    <w:rsid w:val="00474EF9"/>
    <w:rsid w:val="00475B33"/>
    <w:rsid w:val="00476A90"/>
    <w:rsid w:val="00476DFF"/>
    <w:rsid w:val="004770F8"/>
    <w:rsid w:val="00477954"/>
    <w:rsid w:val="004807AA"/>
    <w:rsid w:val="00481A01"/>
    <w:rsid w:val="004836CF"/>
    <w:rsid w:val="00483FB0"/>
    <w:rsid w:val="004840FD"/>
    <w:rsid w:val="004843F2"/>
    <w:rsid w:val="00484F76"/>
    <w:rsid w:val="00485379"/>
    <w:rsid w:val="004865BC"/>
    <w:rsid w:val="0048728A"/>
    <w:rsid w:val="00487627"/>
    <w:rsid w:val="004878FD"/>
    <w:rsid w:val="00490379"/>
    <w:rsid w:val="004904A0"/>
    <w:rsid w:val="00492061"/>
    <w:rsid w:val="00492B83"/>
    <w:rsid w:val="0049300B"/>
    <w:rsid w:val="004933F9"/>
    <w:rsid w:val="00493E9E"/>
    <w:rsid w:val="00494068"/>
    <w:rsid w:val="00494505"/>
    <w:rsid w:val="00494533"/>
    <w:rsid w:val="00494A15"/>
    <w:rsid w:val="00495EE1"/>
    <w:rsid w:val="00496D1E"/>
    <w:rsid w:val="0049741A"/>
    <w:rsid w:val="004A1EC8"/>
    <w:rsid w:val="004A2866"/>
    <w:rsid w:val="004A2CA8"/>
    <w:rsid w:val="004A3C11"/>
    <w:rsid w:val="004A41B0"/>
    <w:rsid w:val="004A4859"/>
    <w:rsid w:val="004A51D3"/>
    <w:rsid w:val="004A68ED"/>
    <w:rsid w:val="004A6A64"/>
    <w:rsid w:val="004A6AF6"/>
    <w:rsid w:val="004B1F61"/>
    <w:rsid w:val="004B368C"/>
    <w:rsid w:val="004B39DD"/>
    <w:rsid w:val="004B47B7"/>
    <w:rsid w:val="004B482B"/>
    <w:rsid w:val="004B5DAB"/>
    <w:rsid w:val="004B74D2"/>
    <w:rsid w:val="004B7E54"/>
    <w:rsid w:val="004C0F92"/>
    <w:rsid w:val="004C18CD"/>
    <w:rsid w:val="004C18F9"/>
    <w:rsid w:val="004C37D7"/>
    <w:rsid w:val="004C42E6"/>
    <w:rsid w:val="004C5887"/>
    <w:rsid w:val="004C5E97"/>
    <w:rsid w:val="004D0ADE"/>
    <w:rsid w:val="004D1328"/>
    <w:rsid w:val="004D1D85"/>
    <w:rsid w:val="004D2846"/>
    <w:rsid w:val="004D2DEE"/>
    <w:rsid w:val="004D309D"/>
    <w:rsid w:val="004D3319"/>
    <w:rsid w:val="004D37FC"/>
    <w:rsid w:val="004D43B4"/>
    <w:rsid w:val="004D4AD2"/>
    <w:rsid w:val="004D5485"/>
    <w:rsid w:val="004D75CB"/>
    <w:rsid w:val="004E056C"/>
    <w:rsid w:val="004E077F"/>
    <w:rsid w:val="004E08DD"/>
    <w:rsid w:val="004E1316"/>
    <w:rsid w:val="004E3226"/>
    <w:rsid w:val="004E35E3"/>
    <w:rsid w:val="004E36F1"/>
    <w:rsid w:val="004E3CDF"/>
    <w:rsid w:val="004E40C9"/>
    <w:rsid w:val="004E55D5"/>
    <w:rsid w:val="004E5927"/>
    <w:rsid w:val="004E5A0D"/>
    <w:rsid w:val="004E643B"/>
    <w:rsid w:val="004E7E0E"/>
    <w:rsid w:val="004F098B"/>
    <w:rsid w:val="004F1224"/>
    <w:rsid w:val="004F1490"/>
    <w:rsid w:val="004F16D4"/>
    <w:rsid w:val="004F16DE"/>
    <w:rsid w:val="004F20E7"/>
    <w:rsid w:val="004F24D9"/>
    <w:rsid w:val="004F25C7"/>
    <w:rsid w:val="004F3746"/>
    <w:rsid w:val="004F3C98"/>
    <w:rsid w:val="004F474A"/>
    <w:rsid w:val="004F5A3C"/>
    <w:rsid w:val="004F5BF1"/>
    <w:rsid w:val="004F5C11"/>
    <w:rsid w:val="004F5E68"/>
    <w:rsid w:val="004F6462"/>
    <w:rsid w:val="004F6EDA"/>
    <w:rsid w:val="004F7042"/>
    <w:rsid w:val="00500607"/>
    <w:rsid w:val="0050087B"/>
    <w:rsid w:val="00500A7C"/>
    <w:rsid w:val="00500FC1"/>
    <w:rsid w:val="005013D0"/>
    <w:rsid w:val="00502EDC"/>
    <w:rsid w:val="005032B1"/>
    <w:rsid w:val="00504815"/>
    <w:rsid w:val="005049B0"/>
    <w:rsid w:val="00505AE7"/>
    <w:rsid w:val="005101A5"/>
    <w:rsid w:val="005110B1"/>
    <w:rsid w:val="005115FE"/>
    <w:rsid w:val="00511F24"/>
    <w:rsid w:val="00513388"/>
    <w:rsid w:val="00515783"/>
    <w:rsid w:val="005168D7"/>
    <w:rsid w:val="0052020E"/>
    <w:rsid w:val="00520C69"/>
    <w:rsid w:val="00520D09"/>
    <w:rsid w:val="005210A1"/>
    <w:rsid w:val="005218DA"/>
    <w:rsid w:val="00521DBE"/>
    <w:rsid w:val="00521E76"/>
    <w:rsid w:val="00523596"/>
    <w:rsid w:val="00524EBA"/>
    <w:rsid w:val="0052593E"/>
    <w:rsid w:val="005262BB"/>
    <w:rsid w:val="00530AD4"/>
    <w:rsid w:val="005322BB"/>
    <w:rsid w:val="00532F44"/>
    <w:rsid w:val="00533AE8"/>
    <w:rsid w:val="00533B03"/>
    <w:rsid w:val="00533B6B"/>
    <w:rsid w:val="005362DE"/>
    <w:rsid w:val="00536DB2"/>
    <w:rsid w:val="00536EB5"/>
    <w:rsid w:val="00540A74"/>
    <w:rsid w:val="00541FCC"/>
    <w:rsid w:val="005424B9"/>
    <w:rsid w:val="005429F9"/>
    <w:rsid w:val="005435BF"/>
    <w:rsid w:val="00543F21"/>
    <w:rsid w:val="00544DF4"/>
    <w:rsid w:val="00545634"/>
    <w:rsid w:val="00545BD1"/>
    <w:rsid w:val="00546251"/>
    <w:rsid w:val="005463BA"/>
    <w:rsid w:val="005466D9"/>
    <w:rsid w:val="00546A71"/>
    <w:rsid w:val="00547438"/>
    <w:rsid w:val="00550BAB"/>
    <w:rsid w:val="00552F4F"/>
    <w:rsid w:val="005535A7"/>
    <w:rsid w:val="00553722"/>
    <w:rsid w:val="00554586"/>
    <w:rsid w:val="00555921"/>
    <w:rsid w:val="00556641"/>
    <w:rsid w:val="00556988"/>
    <w:rsid w:val="00557C82"/>
    <w:rsid w:val="00560442"/>
    <w:rsid w:val="00560B31"/>
    <w:rsid w:val="00560D45"/>
    <w:rsid w:val="00561695"/>
    <w:rsid w:val="00564124"/>
    <w:rsid w:val="00565BE5"/>
    <w:rsid w:val="00566BE4"/>
    <w:rsid w:val="00570360"/>
    <w:rsid w:val="00570515"/>
    <w:rsid w:val="005722F4"/>
    <w:rsid w:val="00572552"/>
    <w:rsid w:val="00573344"/>
    <w:rsid w:val="005734F9"/>
    <w:rsid w:val="00573A3C"/>
    <w:rsid w:val="00573DFC"/>
    <w:rsid w:val="00574AF8"/>
    <w:rsid w:val="00574D54"/>
    <w:rsid w:val="0057578E"/>
    <w:rsid w:val="005800DC"/>
    <w:rsid w:val="005802D8"/>
    <w:rsid w:val="00580475"/>
    <w:rsid w:val="00583B0A"/>
    <w:rsid w:val="00585417"/>
    <w:rsid w:val="00586346"/>
    <w:rsid w:val="00586936"/>
    <w:rsid w:val="00586CE0"/>
    <w:rsid w:val="005871FD"/>
    <w:rsid w:val="005916EA"/>
    <w:rsid w:val="00592829"/>
    <w:rsid w:val="005933F5"/>
    <w:rsid w:val="00593654"/>
    <w:rsid w:val="005939B7"/>
    <w:rsid w:val="0059529B"/>
    <w:rsid w:val="00595808"/>
    <w:rsid w:val="005A031B"/>
    <w:rsid w:val="005A2663"/>
    <w:rsid w:val="005A4538"/>
    <w:rsid w:val="005A453C"/>
    <w:rsid w:val="005A4584"/>
    <w:rsid w:val="005A6E97"/>
    <w:rsid w:val="005A7639"/>
    <w:rsid w:val="005B1781"/>
    <w:rsid w:val="005B2005"/>
    <w:rsid w:val="005B2DC8"/>
    <w:rsid w:val="005B2ED5"/>
    <w:rsid w:val="005B315C"/>
    <w:rsid w:val="005B6393"/>
    <w:rsid w:val="005B758E"/>
    <w:rsid w:val="005C2270"/>
    <w:rsid w:val="005C2994"/>
    <w:rsid w:val="005C2EF3"/>
    <w:rsid w:val="005C3D08"/>
    <w:rsid w:val="005C4465"/>
    <w:rsid w:val="005C4A83"/>
    <w:rsid w:val="005C4B04"/>
    <w:rsid w:val="005C5361"/>
    <w:rsid w:val="005C6D01"/>
    <w:rsid w:val="005D0280"/>
    <w:rsid w:val="005D04BE"/>
    <w:rsid w:val="005D127D"/>
    <w:rsid w:val="005D4B1C"/>
    <w:rsid w:val="005D4BA9"/>
    <w:rsid w:val="005D651F"/>
    <w:rsid w:val="005D6ACF"/>
    <w:rsid w:val="005D739B"/>
    <w:rsid w:val="005D753B"/>
    <w:rsid w:val="005E00DF"/>
    <w:rsid w:val="005E06D6"/>
    <w:rsid w:val="005E23F9"/>
    <w:rsid w:val="005E332C"/>
    <w:rsid w:val="005E34DF"/>
    <w:rsid w:val="005E387B"/>
    <w:rsid w:val="005E50C8"/>
    <w:rsid w:val="005E6F56"/>
    <w:rsid w:val="005E741B"/>
    <w:rsid w:val="005E7873"/>
    <w:rsid w:val="005E78F8"/>
    <w:rsid w:val="005E7C5D"/>
    <w:rsid w:val="005F22D7"/>
    <w:rsid w:val="005F24A0"/>
    <w:rsid w:val="005F4416"/>
    <w:rsid w:val="005F4AAF"/>
    <w:rsid w:val="005F50C2"/>
    <w:rsid w:val="005F5BA8"/>
    <w:rsid w:val="005F6358"/>
    <w:rsid w:val="005F67B5"/>
    <w:rsid w:val="00600F6E"/>
    <w:rsid w:val="00601F5F"/>
    <w:rsid w:val="0060289A"/>
    <w:rsid w:val="006032CF"/>
    <w:rsid w:val="006034A7"/>
    <w:rsid w:val="006059FE"/>
    <w:rsid w:val="00605B44"/>
    <w:rsid w:val="00605D80"/>
    <w:rsid w:val="00606FDE"/>
    <w:rsid w:val="00610377"/>
    <w:rsid w:val="00610E66"/>
    <w:rsid w:val="006120ED"/>
    <w:rsid w:val="006123B4"/>
    <w:rsid w:val="0061253C"/>
    <w:rsid w:val="00612617"/>
    <w:rsid w:val="00613895"/>
    <w:rsid w:val="006139C7"/>
    <w:rsid w:val="00614470"/>
    <w:rsid w:val="00614AD8"/>
    <w:rsid w:val="006150C5"/>
    <w:rsid w:val="00615B03"/>
    <w:rsid w:val="00617979"/>
    <w:rsid w:val="00620C7E"/>
    <w:rsid w:val="0062223C"/>
    <w:rsid w:val="00622A63"/>
    <w:rsid w:val="00622ACD"/>
    <w:rsid w:val="00622EE0"/>
    <w:rsid w:val="00623BD4"/>
    <w:rsid w:val="00624C51"/>
    <w:rsid w:val="00624CF4"/>
    <w:rsid w:val="00626BE7"/>
    <w:rsid w:val="006270A4"/>
    <w:rsid w:val="00627C08"/>
    <w:rsid w:val="00627C9F"/>
    <w:rsid w:val="0063000B"/>
    <w:rsid w:val="00630DCC"/>
    <w:rsid w:val="00632BDC"/>
    <w:rsid w:val="006338CF"/>
    <w:rsid w:val="00634AB2"/>
    <w:rsid w:val="006355BC"/>
    <w:rsid w:val="00635CDD"/>
    <w:rsid w:val="00636D44"/>
    <w:rsid w:val="006372F0"/>
    <w:rsid w:val="006378F6"/>
    <w:rsid w:val="006420F4"/>
    <w:rsid w:val="00642995"/>
    <w:rsid w:val="00643F85"/>
    <w:rsid w:val="00644247"/>
    <w:rsid w:val="006443DA"/>
    <w:rsid w:val="00644E0B"/>
    <w:rsid w:val="00645820"/>
    <w:rsid w:val="00646DBF"/>
    <w:rsid w:val="00646FD5"/>
    <w:rsid w:val="0065050C"/>
    <w:rsid w:val="00650C7F"/>
    <w:rsid w:val="0065209F"/>
    <w:rsid w:val="006523A0"/>
    <w:rsid w:val="00652889"/>
    <w:rsid w:val="00652F3C"/>
    <w:rsid w:val="00653319"/>
    <w:rsid w:val="00654A92"/>
    <w:rsid w:val="006552EE"/>
    <w:rsid w:val="00656237"/>
    <w:rsid w:val="00657580"/>
    <w:rsid w:val="006575DF"/>
    <w:rsid w:val="006578CD"/>
    <w:rsid w:val="00657E4E"/>
    <w:rsid w:val="0065E547"/>
    <w:rsid w:val="00661210"/>
    <w:rsid w:val="0066182F"/>
    <w:rsid w:val="00662E2E"/>
    <w:rsid w:val="00664241"/>
    <w:rsid w:val="00664603"/>
    <w:rsid w:val="00665D5C"/>
    <w:rsid w:val="00667047"/>
    <w:rsid w:val="00670B94"/>
    <w:rsid w:val="00671490"/>
    <w:rsid w:val="006717E1"/>
    <w:rsid w:val="0067251B"/>
    <w:rsid w:val="00673ABC"/>
    <w:rsid w:val="00673EC5"/>
    <w:rsid w:val="00673FEB"/>
    <w:rsid w:val="0067417C"/>
    <w:rsid w:val="006744CA"/>
    <w:rsid w:val="0067458F"/>
    <w:rsid w:val="006745F2"/>
    <w:rsid w:val="00676D10"/>
    <w:rsid w:val="0067766E"/>
    <w:rsid w:val="0067792E"/>
    <w:rsid w:val="00677BC8"/>
    <w:rsid w:val="006805D8"/>
    <w:rsid w:val="00681153"/>
    <w:rsid w:val="00681FD0"/>
    <w:rsid w:val="0068249F"/>
    <w:rsid w:val="00682D4A"/>
    <w:rsid w:val="00683DDA"/>
    <w:rsid w:val="0068428D"/>
    <w:rsid w:val="006863C2"/>
    <w:rsid w:val="0068728F"/>
    <w:rsid w:val="006903E1"/>
    <w:rsid w:val="006917E8"/>
    <w:rsid w:val="006930A8"/>
    <w:rsid w:val="0069310E"/>
    <w:rsid w:val="0069554D"/>
    <w:rsid w:val="00695E0A"/>
    <w:rsid w:val="006967A6"/>
    <w:rsid w:val="00696EB1"/>
    <w:rsid w:val="006A0EE4"/>
    <w:rsid w:val="006A15AD"/>
    <w:rsid w:val="006A17A9"/>
    <w:rsid w:val="006A1AE0"/>
    <w:rsid w:val="006A2D4A"/>
    <w:rsid w:val="006A2EE9"/>
    <w:rsid w:val="006A32D9"/>
    <w:rsid w:val="006A38E1"/>
    <w:rsid w:val="006A44F9"/>
    <w:rsid w:val="006A4C9F"/>
    <w:rsid w:val="006A55CB"/>
    <w:rsid w:val="006A6605"/>
    <w:rsid w:val="006A6A1A"/>
    <w:rsid w:val="006B0427"/>
    <w:rsid w:val="006B0499"/>
    <w:rsid w:val="006B0CE3"/>
    <w:rsid w:val="006B0FA5"/>
    <w:rsid w:val="006B11BF"/>
    <w:rsid w:val="006B1EA7"/>
    <w:rsid w:val="006B20C1"/>
    <w:rsid w:val="006B620E"/>
    <w:rsid w:val="006B79C1"/>
    <w:rsid w:val="006C0056"/>
    <w:rsid w:val="006C08AB"/>
    <w:rsid w:val="006C2428"/>
    <w:rsid w:val="006C3863"/>
    <w:rsid w:val="006C4636"/>
    <w:rsid w:val="006C523A"/>
    <w:rsid w:val="006C716B"/>
    <w:rsid w:val="006D0713"/>
    <w:rsid w:val="006D289F"/>
    <w:rsid w:val="006D29FF"/>
    <w:rsid w:val="006D31BA"/>
    <w:rsid w:val="006D3749"/>
    <w:rsid w:val="006D4E1B"/>
    <w:rsid w:val="006D6173"/>
    <w:rsid w:val="006E0883"/>
    <w:rsid w:val="006E1093"/>
    <w:rsid w:val="006E272F"/>
    <w:rsid w:val="006E2E88"/>
    <w:rsid w:val="006E3BDC"/>
    <w:rsid w:val="006E4CF9"/>
    <w:rsid w:val="006E5452"/>
    <w:rsid w:val="006E63C4"/>
    <w:rsid w:val="006E7BF9"/>
    <w:rsid w:val="006F0198"/>
    <w:rsid w:val="006F098F"/>
    <w:rsid w:val="006F0DB0"/>
    <w:rsid w:val="006F0F72"/>
    <w:rsid w:val="006F1C33"/>
    <w:rsid w:val="006F2726"/>
    <w:rsid w:val="006F2866"/>
    <w:rsid w:val="006F4C89"/>
    <w:rsid w:val="006F4DF3"/>
    <w:rsid w:val="006F56C0"/>
    <w:rsid w:val="006F6224"/>
    <w:rsid w:val="006F736B"/>
    <w:rsid w:val="00700131"/>
    <w:rsid w:val="00700159"/>
    <w:rsid w:val="00700208"/>
    <w:rsid w:val="00700754"/>
    <w:rsid w:val="00700C58"/>
    <w:rsid w:val="00700EDE"/>
    <w:rsid w:val="00701768"/>
    <w:rsid w:val="007019BC"/>
    <w:rsid w:val="007032C4"/>
    <w:rsid w:val="0070369A"/>
    <w:rsid w:val="007036B7"/>
    <w:rsid w:val="0070431A"/>
    <w:rsid w:val="00704E26"/>
    <w:rsid w:val="00707055"/>
    <w:rsid w:val="00710A63"/>
    <w:rsid w:val="007126FD"/>
    <w:rsid w:val="00712D54"/>
    <w:rsid w:val="00713DC6"/>
    <w:rsid w:val="00714C47"/>
    <w:rsid w:val="00715E68"/>
    <w:rsid w:val="00722B34"/>
    <w:rsid w:val="00723007"/>
    <w:rsid w:val="00723387"/>
    <w:rsid w:val="00723DF3"/>
    <w:rsid w:val="00725953"/>
    <w:rsid w:val="00726A72"/>
    <w:rsid w:val="007272C0"/>
    <w:rsid w:val="00727FF8"/>
    <w:rsid w:val="0073013A"/>
    <w:rsid w:val="00731346"/>
    <w:rsid w:val="007313D7"/>
    <w:rsid w:val="0073165D"/>
    <w:rsid w:val="00731CB9"/>
    <w:rsid w:val="007328AC"/>
    <w:rsid w:val="00733826"/>
    <w:rsid w:val="0073457C"/>
    <w:rsid w:val="00735F2E"/>
    <w:rsid w:val="00736AB8"/>
    <w:rsid w:val="007421E9"/>
    <w:rsid w:val="0074312A"/>
    <w:rsid w:val="00743B84"/>
    <w:rsid w:val="00745246"/>
    <w:rsid w:val="00747EC2"/>
    <w:rsid w:val="007505DF"/>
    <w:rsid w:val="007513CB"/>
    <w:rsid w:val="00755116"/>
    <w:rsid w:val="0075555F"/>
    <w:rsid w:val="0075591C"/>
    <w:rsid w:val="007559F6"/>
    <w:rsid w:val="00755A6C"/>
    <w:rsid w:val="00756C68"/>
    <w:rsid w:val="00757372"/>
    <w:rsid w:val="00757627"/>
    <w:rsid w:val="00757869"/>
    <w:rsid w:val="0076063E"/>
    <w:rsid w:val="00761A82"/>
    <w:rsid w:val="00762C9F"/>
    <w:rsid w:val="00764593"/>
    <w:rsid w:val="007647EA"/>
    <w:rsid w:val="00764F8E"/>
    <w:rsid w:val="007657B2"/>
    <w:rsid w:val="00765FF5"/>
    <w:rsid w:val="0076661F"/>
    <w:rsid w:val="007669C5"/>
    <w:rsid w:val="00770B7D"/>
    <w:rsid w:val="00770E7A"/>
    <w:rsid w:val="00772FFB"/>
    <w:rsid w:val="0077349C"/>
    <w:rsid w:val="007741A7"/>
    <w:rsid w:val="00774980"/>
    <w:rsid w:val="00774C06"/>
    <w:rsid w:val="00775E8C"/>
    <w:rsid w:val="0077639F"/>
    <w:rsid w:val="00776D33"/>
    <w:rsid w:val="007774C2"/>
    <w:rsid w:val="00780774"/>
    <w:rsid w:val="007808E5"/>
    <w:rsid w:val="00781F8A"/>
    <w:rsid w:val="007823BF"/>
    <w:rsid w:val="00782727"/>
    <w:rsid w:val="00783ABC"/>
    <w:rsid w:val="00784A9C"/>
    <w:rsid w:val="007861C4"/>
    <w:rsid w:val="00786527"/>
    <w:rsid w:val="00786CD6"/>
    <w:rsid w:val="00787D75"/>
    <w:rsid w:val="00790AAF"/>
    <w:rsid w:val="007954D3"/>
    <w:rsid w:val="00795D87"/>
    <w:rsid w:val="007A0F4E"/>
    <w:rsid w:val="007A1847"/>
    <w:rsid w:val="007A1F81"/>
    <w:rsid w:val="007A2379"/>
    <w:rsid w:val="007A2F5A"/>
    <w:rsid w:val="007A302E"/>
    <w:rsid w:val="007A4B34"/>
    <w:rsid w:val="007A55C4"/>
    <w:rsid w:val="007A567A"/>
    <w:rsid w:val="007A6090"/>
    <w:rsid w:val="007A775F"/>
    <w:rsid w:val="007A7A6A"/>
    <w:rsid w:val="007B00C0"/>
    <w:rsid w:val="007B016A"/>
    <w:rsid w:val="007B0747"/>
    <w:rsid w:val="007B0A55"/>
    <w:rsid w:val="007B103E"/>
    <w:rsid w:val="007B18B1"/>
    <w:rsid w:val="007B2C0F"/>
    <w:rsid w:val="007B2D20"/>
    <w:rsid w:val="007B315D"/>
    <w:rsid w:val="007B3A9D"/>
    <w:rsid w:val="007B485C"/>
    <w:rsid w:val="007B5AD4"/>
    <w:rsid w:val="007B665C"/>
    <w:rsid w:val="007B6EA6"/>
    <w:rsid w:val="007C0060"/>
    <w:rsid w:val="007C036E"/>
    <w:rsid w:val="007C09D7"/>
    <w:rsid w:val="007C1503"/>
    <w:rsid w:val="007C293F"/>
    <w:rsid w:val="007C34CD"/>
    <w:rsid w:val="007C350C"/>
    <w:rsid w:val="007C3808"/>
    <w:rsid w:val="007C5D41"/>
    <w:rsid w:val="007C5D72"/>
    <w:rsid w:val="007C6A9B"/>
    <w:rsid w:val="007C7278"/>
    <w:rsid w:val="007D028A"/>
    <w:rsid w:val="007D2A5B"/>
    <w:rsid w:val="007D37CE"/>
    <w:rsid w:val="007D3D8B"/>
    <w:rsid w:val="007D450B"/>
    <w:rsid w:val="007D4E1D"/>
    <w:rsid w:val="007D5BF9"/>
    <w:rsid w:val="007D5FEC"/>
    <w:rsid w:val="007D67EA"/>
    <w:rsid w:val="007D7C1D"/>
    <w:rsid w:val="007D7EA5"/>
    <w:rsid w:val="007E1E7A"/>
    <w:rsid w:val="007E354B"/>
    <w:rsid w:val="007E3EC9"/>
    <w:rsid w:val="007E51E3"/>
    <w:rsid w:val="007E59BF"/>
    <w:rsid w:val="007E7170"/>
    <w:rsid w:val="007E73C4"/>
    <w:rsid w:val="007F0BE1"/>
    <w:rsid w:val="007F1812"/>
    <w:rsid w:val="007F22B5"/>
    <w:rsid w:val="007F2382"/>
    <w:rsid w:val="007F2CE2"/>
    <w:rsid w:val="007F5BE7"/>
    <w:rsid w:val="007F6D05"/>
    <w:rsid w:val="007F7011"/>
    <w:rsid w:val="00800A74"/>
    <w:rsid w:val="008015E2"/>
    <w:rsid w:val="00801957"/>
    <w:rsid w:val="00802EAF"/>
    <w:rsid w:val="00803F23"/>
    <w:rsid w:val="00806713"/>
    <w:rsid w:val="00807E26"/>
    <w:rsid w:val="00810661"/>
    <w:rsid w:val="00811092"/>
    <w:rsid w:val="008119E3"/>
    <w:rsid w:val="00813A43"/>
    <w:rsid w:val="008151F8"/>
    <w:rsid w:val="00815C00"/>
    <w:rsid w:val="00816DBE"/>
    <w:rsid w:val="0081728E"/>
    <w:rsid w:val="00821036"/>
    <w:rsid w:val="00822D8D"/>
    <w:rsid w:val="00823148"/>
    <w:rsid w:val="00825D83"/>
    <w:rsid w:val="00825E19"/>
    <w:rsid w:val="00827349"/>
    <w:rsid w:val="00827852"/>
    <w:rsid w:val="008300D9"/>
    <w:rsid w:val="00830D55"/>
    <w:rsid w:val="00831B50"/>
    <w:rsid w:val="008326CE"/>
    <w:rsid w:val="00832732"/>
    <w:rsid w:val="00832EB5"/>
    <w:rsid w:val="008332A0"/>
    <w:rsid w:val="00833436"/>
    <w:rsid w:val="00836800"/>
    <w:rsid w:val="008374AB"/>
    <w:rsid w:val="00840086"/>
    <w:rsid w:val="0084025E"/>
    <w:rsid w:val="00841092"/>
    <w:rsid w:val="008418C0"/>
    <w:rsid w:val="00841B72"/>
    <w:rsid w:val="008458D7"/>
    <w:rsid w:val="00846275"/>
    <w:rsid w:val="008528D6"/>
    <w:rsid w:val="00852D7E"/>
    <w:rsid w:val="00852FE0"/>
    <w:rsid w:val="00853A3E"/>
    <w:rsid w:val="00853AFC"/>
    <w:rsid w:val="00854545"/>
    <w:rsid w:val="00855985"/>
    <w:rsid w:val="00856724"/>
    <w:rsid w:val="00857256"/>
    <w:rsid w:val="0085786B"/>
    <w:rsid w:val="00860F1F"/>
    <w:rsid w:val="0086138F"/>
    <w:rsid w:val="008618A8"/>
    <w:rsid w:val="008626F8"/>
    <w:rsid w:val="0086334A"/>
    <w:rsid w:val="008638DF"/>
    <w:rsid w:val="00864418"/>
    <w:rsid w:val="00864BE8"/>
    <w:rsid w:val="00867C6E"/>
    <w:rsid w:val="00870511"/>
    <w:rsid w:val="00871FEE"/>
    <w:rsid w:val="00875BF5"/>
    <w:rsid w:val="00876239"/>
    <w:rsid w:val="0087735D"/>
    <w:rsid w:val="008775E0"/>
    <w:rsid w:val="00877656"/>
    <w:rsid w:val="00882AC8"/>
    <w:rsid w:val="00882C15"/>
    <w:rsid w:val="00884864"/>
    <w:rsid w:val="00885475"/>
    <w:rsid w:val="00886A08"/>
    <w:rsid w:val="0088758F"/>
    <w:rsid w:val="008904AD"/>
    <w:rsid w:val="0089128F"/>
    <w:rsid w:val="008918C7"/>
    <w:rsid w:val="008927A0"/>
    <w:rsid w:val="00892A0F"/>
    <w:rsid w:val="008932B5"/>
    <w:rsid w:val="00893B7E"/>
    <w:rsid w:val="00893C05"/>
    <w:rsid w:val="00893EA3"/>
    <w:rsid w:val="008944DF"/>
    <w:rsid w:val="0089502B"/>
    <w:rsid w:val="0089547F"/>
    <w:rsid w:val="00895D24"/>
    <w:rsid w:val="00896AA9"/>
    <w:rsid w:val="00896E9D"/>
    <w:rsid w:val="00897813"/>
    <w:rsid w:val="008A0772"/>
    <w:rsid w:val="008A0AF5"/>
    <w:rsid w:val="008A1C01"/>
    <w:rsid w:val="008A2235"/>
    <w:rsid w:val="008A2314"/>
    <w:rsid w:val="008A290C"/>
    <w:rsid w:val="008A3355"/>
    <w:rsid w:val="008A507E"/>
    <w:rsid w:val="008A7CB0"/>
    <w:rsid w:val="008B24DA"/>
    <w:rsid w:val="008B2CBA"/>
    <w:rsid w:val="008B4206"/>
    <w:rsid w:val="008B4652"/>
    <w:rsid w:val="008B50E2"/>
    <w:rsid w:val="008B54CA"/>
    <w:rsid w:val="008B58B4"/>
    <w:rsid w:val="008B5E12"/>
    <w:rsid w:val="008B686B"/>
    <w:rsid w:val="008B728D"/>
    <w:rsid w:val="008B7434"/>
    <w:rsid w:val="008B777D"/>
    <w:rsid w:val="008B77BC"/>
    <w:rsid w:val="008C258D"/>
    <w:rsid w:val="008C3C04"/>
    <w:rsid w:val="008C3F37"/>
    <w:rsid w:val="008C4F1B"/>
    <w:rsid w:val="008C5147"/>
    <w:rsid w:val="008C623B"/>
    <w:rsid w:val="008C6E4D"/>
    <w:rsid w:val="008C7CCD"/>
    <w:rsid w:val="008D3047"/>
    <w:rsid w:val="008D34EC"/>
    <w:rsid w:val="008D378E"/>
    <w:rsid w:val="008D5316"/>
    <w:rsid w:val="008D635F"/>
    <w:rsid w:val="008E165B"/>
    <w:rsid w:val="008E38D4"/>
    <w:rsid w:val="008E57EE"/>
    <w:rsid w:val="008E7230"/>
    <w:rsid w:val="008E7F29"/>
    <w:rsid w:val="008F12A1"/>
    <w:rsid w:val="008F1F04"/>
    <w:rsid w:val="008F20FE"/>
    <w:rsid w:val="008F2445"/>
    <w:rsid w:val="008F2F45"/>
    <w:rsid w:val="008F3121"/>
    <w:rsid w:val="008F55FB"/>
    <w:rsid w:val="008F56E7"/>
    <w:rsid w:val="008F5B4B"/>
    <w:rsid w:val="008F6617"/>
    <w:rsid w:val="008F7B1B"/>
    <w:rsid w:val="009022FE"/>
    <w:rsid w:val="00903E9C"/>
    <w:rsid w:val="009048AC"/>
    <w:rsid w:val="00904F1B"/>
    <w:rsid w:val="00904F4B"/>
    <w:rsid w:val="0090644B"/>
    <w:rsid w:val="00906BB0"/>
    <w:rsid w:val="00907A9D"/>
    <w:rsid w:val="00911974"/>
    <w:rsid w:val="0091276B"/>
    <w:rsid w:val="009133DE"/>
    <w:rsid w:val="0091467E"/>
    <w:rsid w:val="00915257"/>
    <w:rsid w:val="009153EF"/>
    <w:rsid w:val="00915A5E"/>
    <w:rsid w:val="00915BB9"/>
    <w:rsid w:val="009163AC"/>
    <w:rsid w:val="009175B4"/>
    <w:rsid w:val="009210A4"/>
    <w:rsid w:val="0092249A"/>
    <w:rsid w:val="009224A6"/>
    <w:rsid w:val="009226D5"/>
    <w:rsid w:val="00922CBD"/>
    <w:rsid w:val="009241DD"/>
    <w:rsid w:val="00924AA2"/>
    <w:rsid w:val="00924C33"/>
    <w:rsid w:val="00924F99"/>
    <w:rsid w:val="00925194"/>
    <w:rsid w:val="00925A0F"/>
    <w:rsid w:val="009265F4"/>
    <w:rsid w:val="00927EA3"/>
    <w:rsid w:val="0093196D"/>
    <w:rsid w:val="00932071"/>
    <w:rsid w:val="00932AFB"/>
    <w:rsid w:val="00932E81"/>
    <w:rsid w:val="00933417"/>
    <w:rsid w:val="00933B7C"/>
    <w:rsid w:val="00933EFB"/>
    <w:rsid w:val="00934105"/>
    <w:rsid w:val="009348EB"/>
    <w:rsid w:val="0093588F"/>
    <w:rsid w:val="00935AD0"/>
    <w:rsid w:val="00936DAF"/>
    <w:rsid w:val="00937B47"/>
    <w:rsid w:val="0094056C"/>
    <w:rsid w:val="009418A8"/>
    <w:rsid w:val="00941B00"/>
    <w:rsid w:val="00941CE0"/>
    <w:rsid w:val="00943BEF"/>
    <w:rsid w:val="00943DF8"/>
    <w:rsid w:val="00944438"/>
    <w:rsid w:val="0094465C"/>
    <w:rsid w:val="0094534E"/>
    <w:rsid w:val="00947124"/>
    <w:rsid w:val="0094760A"/>
    <w:rsid w:val="00947D87"/>
    <w:rsid w:val="00950270"/>
    <w:rsid w:val="00950C53"/>
    <w:rsid w:val="00954CD0"/>
    <w:rsid w:val="0095567D"/>
    <w:rsid w:val="009565D6"/>
    <w:rsid w:val="00956606"/>
    <w:rsid w:val="00957952"/>
    <w:rsid w:val="00961C43"/>
    <w:rsid w:val="00963C0F"/>
    <w:rsid w:val="00964B80"/>
    <w:rsid w:val="00967BDC"/>
    <w:rsid w:val="009705E3"/>
    <w:rsid w:val="00970908"/>
    <w:rsid w:val="00970913"/>
    <w:rsid w:val="00971A47"/>
    <w:rsid w:val="009731EE"/>
    <w:rsid w:val="00973D1B"/>
    <w:rsid w:val="009743DD"/>
    <w:rsid w:val="009765DC"/>
    <w:rsid w:val="00976A39"/>
    <w:rsid w:val="00976B6D"/>
    <w:rsid w:val="009816FD"/>
    <w:rsid w:val="00981820"/>
    <w:rsid w:val="009825BE"/>
    <w:rsid w:val="0098268A"/>
    <w:rsid w:val="00983D6D"/>
    <w:rsid w:val="00984281"/>
    <w:rsid w:val="009854DF"/>
    <w:rsid w:val="00985D3A"/>
    <w:rsid w:val="00986F11"/>
    <w:rsid w:val="0098721B"/>
    <w:rsid w:val="00987F62"/>
    <w:rsid w:val="009905AB"/>
    <w:rsid w:val="00992123"/>
    <w:rsid w:val="00993A04"/>
    <w:rsid w:val="00995538"/>
    <w:rsid w:val="00995958"/>
    <w:rsid w:val="009959A1"/>
    <w:rsid w:val="00995B68"/>
    <w:rsid w:val="00995F69"/>
    <w:rsid w:val="0099601A"/>
    <w:rsid w:val="0099696D"/>
    <w:rsid w:val="00996F1F"/>
    <w:rsid w:val="009973DB"/>
    <w:rsid w:val="009A003C"/>
    <w:rsid w:val="009A0135"/>
    <w:rsid w:val="009A017F"/>
    <w:rsid w:val="009A0299"/>
    <w:rsid w:val="009A0F79"/>
    <w:rsid w:val="009A23F7"/>
    <w:rsid w:val="009A3C17"/>
    <w:rsid w:val="009A41C2"/>
    <w:rsid w:val="009A440E"/>
    <w:rsid w:val="009A5E8E"/>
    <w:rsid w:val="009A6287"/>
    <w:rsid w:val="009A644E"/>
    <w:rsid w:val="009A66E0"/>
    <w:rsid w:val="009A77D2"/>
    <w:rsid w:val="009B1983"/>
    <w:rsid w:val="009B1F55"/>
    <w:rsid w:val="009B23DC"/>
    <w:rsid w:val="009B2F58"/>
    <w:rsid w:val="009B3077"/>
    <w:rsid w:val="009B46AE"/>
    <w:rsid w:val="009B7ECC"/>
    <w:rsid w:val="009C15A6"/>
    <w:rsid w:val="009C520A"/>
    <w:rsid w:val="009C5D54"/>
    <w:rsid w:val="009C6CE4"/>
    <w:rsid w:val="009C77CB"/>
    <w:rsid w:val="009D2BFC"/>
    <w:rsid w:val="009D2DF0"/>
    <w:rsid w:val="009D321A"/>
    <w:rsid w:val="009D3A31"/>
    <w:rsid w:val="009D594C"/>
    <w:rsid w:val="009D615A"/>
    <w:rsid w:val="009D6E4A"/>
    <w:rsid w:val="009D76A2"/>
    <w:rsid w:val="009E1E83"/>
    <w:rsid w:val="009E2322"/>
    <w:rsid w:val="009E2E74"/>
    <w:rsid w:val="009E38FD"/>
    <w:rsid w:val="009E4352"/>
    <w:rsid w:val="009F047D"/>
    <w:rsid w:val="009F11BF"/>
    <w:rsid w:val="009F2C43"/>
    <w:rsid w:val="009F64A7"/>
    <w:rsid w:val="009F684C"/>
    <w:rsid w:val="009F6D1F"/>
    <w:rsid w:val="009F7F45"/>
    <w:rsid w:val="00A00C51"/>
    <w:rsid w:val="00A0177B"/>
    <w:rsid w:val="00A04A5E"/>
    <w:rsid w:val="00A06D91"/>
    <w:rsid w:val="00A07ADE"/>
    <w:rsid w:val="00A128D9"/>
    <w:rsid w:val="00A13713"/>
    <w:rsid w:val="00A13DA0"/>
    <w:rsid w:val="00A13F74"/>
    <w:rsid w:val="00A14DE8"/>
    <w:rsid w:val="00A1564E"/>
    <w:rsid w:val="00A16016"/>
    <w:rsid w:val="00A16BE1"/>
    <w:rsid w:val="00A17719"/>
    <w:rsid w:val="00A203F8"/>
    <w:rsid w:val="00A2044D"/>
    <w:rsid w:val="00A2063D"/>
    <w:rsid w:val="00A20DC0"/>
    <w:rsid w:val="00A21D1D"/>
    <w:rsid w:val="00A22489"/>
    <w:rsid w:val="00A22B81"/>
    <w:rsid w:val="00A23BA0"/>
    <w:rsid w:val="00A2493E"/>
    <w:rsid w:val="00A24952"/>
    <w:rsid w:val="00A2564C"/>
    <w:rsid w:val="00A26021"/>
    <w:rsid w:val="00A263FB"/>
    <w:rsid w:val="00A27A28"/>
    <w:rsid w:val="00A27BA8"/>
    <w:rsid w:val="00A27D7E"/>
    <w:rsid w:val="00A30F28"/>
    <w:rsid w:val="00A313AB"/>
    <w:rsid w:val="00A33B48"/>
    <w:rsid w:val="00A34339"/>
    <w:rsid w:val="00A36611"/>
    <w:rsid w:val="00A36DFE"/>
    <w:rsid w:val="00A40445"/>
    <w:rsid w:val="00A40E95"/>
    <w:rsid w:val="00A41C8E"/>
    <w:rsid w:val="00A42862"/>
    <w:rsid w:val="00A42DE8"/>
    <w:rsid w:val="00A45468"/>
    <w:rsid w:val="00A45A49"/>
    <w:rsid w:val="00A46990"/>
    <w:rsid w:val="00A47257"/>
    <w:rsid w:val="00A47933"/>
    <w:rsid w:val="00A50DAE"/>
    <w:rsid w:val="00A5300D"/>
    <w:rsid w:val="00A54AEA"/>
    <w:rsid w:val="00A55ABF"/>
    <w:rsid w:val="00A55E61"/>
    <w:rsid w:val="00A5606A"/>
    <w:rsid w:val="00A57C5D"/>
    <w:rsid w:val="00A57E3D"/>
    <w:rsid w:val="00A602F2"/>
    <w:rsid w:val="00A625AF"/>
    <w:rsid w:val="00A62DA7"/>
    <w:rsid w:val="00A62E84"/>
    <w:rsid w:val="00A633D7"/>
    <w:rsid w:val="00A644FB"/>
    <w:rsid w:val="00A652BF"/>
    <w:rsid w:val="00A666DD"/>
    <w:rsid w:val="00A66D11"/>
    <w:rsid w:val="00A66D99"/>
    <w:rsid w:val="00A670DA"/>
    <w:rsid w:val="00A671FD"/>
    <w:rsid w:val="00A672E3"/>
    <w:rsid w:val="00A700A1"/>
    <w:rsid w:val="00A70ABE"/>
    <w:rsid w:val="00A70C99"/>
    <w:rsid w:val="00A7308D"/>
    <w:rsid w:val="00A73499"/>
    <w:rsid w:val="00A735AC"/>
    <w:rsid w:val="00A73690"/>
    <w:rsid w:val="00A73C7B"/>
    <w:rsid w:val="00A74271"/>
    <w:rsid w:val="00A805E1"/>
    <w:rsid w:val="00A80D55"/>
    <w:rsid w:val="00A81316"/>
    <w:rsid w:val="00A8138C"/>
    <w:rsid w:val="00A825EF"/>
    <w:rsid w:val="00A830AB"/>
    <w:rsid w:val="00A831C0"/>
    <w:rsid w:val="00A83A92"/>
    <w:rsid w:val="00A84C98"/>
    <w:rsid w:val="00A85474"/>
    <w:rsid w:val="00A905B7"/>
    <w:rsid w:val="00A90C25"/>
    <w:rsid w:val="00A910E6"/>
    <w:rsid w:val="00A915BB"/>
    <w:rsid w:val="00A92900"/>
    <w:rsid w:val="00A942D4"/>
    <w:rsid w:val="00A9584C"/>
    <w:rsid w:val="00A95CA6"/>
    <w:rsid w:val="00AA0633"/>
    <w:rsid w:val="00AA0FFA"/>
    <w:rsid w:val="00AA1489"/>
    <w:rsid w:val="00AA23BC"/>
    <w:rsid w:val="00AA5416"/>
    <w:rsid w:val="00AA569A"/>
    <w:rsid w:val="00AA6C96"/>
    <w:rsid w:val="00AA7C1E"/>
    <w:rsid w:val="00AA7FA4"/>
    <w:rsid w:val="00AB00CB"/>
    <w:rsid w:val="00AB03CF"/>
    <w:rsid w:val="00AB1914"/>
    <w:rsid w:val="00AB3AFA"/>
    <w:rsid w:val="00AB4342"/>
    <w:rsid w:val="00AB47E8"/>
    <w:rsid w:val="00AB5463"/>
    <w:rsid w:val="00AB5ACF"/>
    <w:rsid w:val="00AB6355"/>
    <w:rsid w:val="00AB63A1"/>
    <w:rsid w:val="00AB69DD"/>
    <w:rsid w:val="00AB73A9"/>
    <w:rsid w:val="00AC0378"/>
    <w:rsid w:val="00AC0876"/>
    <w:rsid w:val="00AC278F"/>
    <w:rsid w:val="00AC28D7"/>
    <w:rsid w:val="00AC32CC"/>
    <w:rsid w:val="00AC568E"/>
    <w:rsid w:val="00AC56E2"/>
    <w:rsid w:val="00AC5F68"/>
    <w:rsid w:val="00AD0933"/>
    <w:rsid w:val="00AD0996"/>
    <w:rsid w:val="00AD1693"/>
    <w:rsid w:val="00AD16A9"/>
    <w:rsid w:val="00AD38E5"/>
    <w:rsid w:val="00AD4A99"/>
    <w:rsid w:val="00AD57FD"/>
    <w:rsid w:val="00AD6E48"/>
    <w:rsid w:val="00AD75E2"/>
    <w:rsid w:val="00AE2425"/>
    <w:rsid w:val="00AE36A1"/>
    <w:rsid w:val="00AE384E"/>
    <w:rsid w:val="00AE3960"/>
    <w:rsid w:val="00AE3A7C"/>
    <w:rsid w:val="00AE525B"/>
    <w:rsid w:val="00AE525F"/>
    <w:rsid w:val="00AE7635"/>
    <w:rsid w:val="00AF0BCC"/>
    <w:rsid w:val="00AF0D7D"/>
    <w:rsid w:val="00AF15CF"/>
    <w:rsid w:val="00AF4585"/>
    <w:rsid w:val="00AF5271"/>
    <w:rsid w:val="00AF5803"/>
    <w:rsid w:val="00AF6330"/>
    <w:rsid w:val="00AF710D"/>
    <w:rsid w:val="00AF71D4"/>
    <w:rsid w:val="00B00889"/>
    <w:rsid w:val="00B00A4E"/>
    <w:rsid w:val="00B014C8"/>
    <w:rsid w:val="00B0263E"/>
    <w:rsid w:val="00B02D65"/>
    <w:rsid w:val="00B05FDB"/>
    <w:rsid w:val="00B077CF"/>
    <w:rsid w:val="00B07D15"/>
    <w:rsid w:val="00B1038E"/>
    <w:rsid w:val="00B11794"/>
    <w:rsid w:val="00B136AF"/>
    <w:rsid w:val="00B14BD5"/>
    <w:rsid w:val="00B16C6E"/>
    <w:rsid w:val="00B17571"/>
    <w:rsid w:val="00B20A08"/>
    <w:rsid w:val="00B21608"/>
    <w:rsid w:val="00B21727"/>
    <w:rsid w:val="00B22E8C"/>
    <w:rsid w:val="00B24B14"/>
    <w:rsid w:val="00B27235"/>
    <w:rsid w:val="00B27299"/>
    <w:rsid w:val="00B275BC"/>
    <w:rsid w:val="00B332E7"/>
    <w:rsid w:val="00B33B0F"/>
    <w:rsid w:val="00B34A70"/>
    <w:rsid w:val="00B34FDF"/>
    <w:rsid w:val="00B3505C"/>
    <w:rsid w:val="00B35204"/>
    <w:rsid w:val="00B363A8"/>
    <w:rsid w:val="00B36F30"/>
    <w:rsid w:val="00B374D6"/>
    <w:rsid w:val="00B3750B"/>
    <w:rsid w:val="00B3756E"/>
    <w:rsid w:val="00B37ABA"/>
    <w:rsid w:val="00B40BD1"/>
    <w:rsid w:val="00B40C21"/>
    <w:rsid w:val="00B42742"/>
    <w:rsid w:val="00B42D91"/>
    <w:rsid w:val="00B4370F"/>
    <w:rsid w:val="00B458B8"/>
    <w:rsid w:val="00B460AB"/>
    <w:rsid w:val="00B46AA3"/>
    <w:rsid w:val="00B50740"/>
    <w:rsid w:val="00B5075F"/>
    <w:rsid w:val="00B50F2A"/>
    <w:rsid w:val="00B51154"/>
    <w:rsid w:val="00B51757"/>
    <w:rsid w:val="00B51F88"/>
    <w:rsid w:val="00B52783"/>
    <w:rsid w:val="00B5297C"/>
    <w:rsid w:val="00B53B1A"/>
    <w:rsid w:val="00B54F36"/>
    <w:rsid w:val="00B55193"/>
    <w:rsid w:val="00B5684C"/>
    <w:rsid w:val="00B56A1F"/>
    <w:rsid w:val="00B5784C"/>
    <w:rsid w:val="00B579B0"/>
    <w:rsid w:val="00B60C80"/>
    <w:rsid w:val="00B60CEC"/>
    <w:rsid w:val="00B6165E"/>
    <w:rsid w:val="00B624C3"/>
    <w:rsid w:val="00B62E8A"/>
    <w:rsid w:val="00B6391B"/>
    <w:rsid w:val="00B6465B"/>
    <w:rsid w:val="00B64A8E"/>
    <w:rsid w:val="00B659CA"/>
    <w:rsid w:val="00B662A6"/>
    <w:rsid w:val="00B66305"/>
    <w:rsid w:val="00B67A7C"/>
    <w:rsid w:val="00B67AC2"/>
    <w:rsid w:val="00B67BB9"/>
    <w:rsid w:val="00B70474"/>
    <w:rsid w:val="00B71544"/>
    <w:rsid w:val="00B71BDB"/>
    <w:rsid w:val="00B724CA"/>
    <w:rsid w:val="00B7362F"/>
    <w:rsid w:val="00B739D0"/>
    <w:rsid w:val="00B750D9"/>
    <w:rsid w:val="00B7523D"/>
    <w:rsid w:val="00B75CFD"/>
    <w:rsid w:val="00B75E03"/>
    <w:rsid w:val="00B76512"/>
    <w:rsid w:val="00B7738A"/>
    <w:rsid w:val="00B77A2D"/>
    <w:rsid w:val="00B8028D"/>
    <w:rsid w:val="00B80630"/>
    <w:rsid w:val="00B80A3F"/>
    <w:rsid w:val="00B80BE7"/>
    <w:rsid w:val="00B81B19"/>
    <w:rsid w:val="00B8404C"/>
    <w:rsid w:val="00B859F0"/>
    <w:rsid w:val="00B85DF8"/>
    <w:rsid w:val="00B8674B"/>
    <w:rsid w:val="00B871E5"/>
    <w:rsid w:val="00B8746B"/>
    <w:rsid w:val="00B90FD2"/>
    <w:rsid w:val="00B91360"/>
    <w:rsid w:val="00B917CB"/>
    <w:rsid w:val="00B91CFD"/>
    <w:rsid w:val="00B92DEA"/>
    <w:rsid w:val="00B93809"/>
    <w:rsid w:val="00B93B7D"/>
    <w:rsid w:val="00B95338"/>
    <w:rsid w:val="00B9567A"/>
    <w:rsid w:val="00B97641"/>
    <w:rsid w:val="00BA0ACE"/>
    <w:rsid w:val="00BA0D1F"/>
    <w:rsid w:val="00BA2934"/>
    <w:rsid w:val="00BA31C8"/>
    <w:rsid w:val="00BA35F7"/>
    <w:rsid w:val="00BA3991"/>
    <w:rsid w:val="00BA45FC"/>
    <w:rsid w:val="00BA4E46"/>
    <w:rsid w:val="00BA6A22"/>
    <w:rsid w:val="00BB085F"/>
    <w:rsid w:val="00BB1037"/>
    <w:rsid w:val="00BB1448"/>
    <w:rsid w:val="00BB271E"/>
    <w:rsid w:val="00BB4A87"/>
    <w:rsid w:val="00BB4E5A"/>
    <w:rsid w:val="00BB5361"/>
    <w:rsid w:val="00BB7466"/>
    <w:rsid w:val="00BB7479"/>
    <w:rsid w:val="00BC00AA"/>
    <w:rsid w:val="00BC053A"/>
    <w:rsid w:val="00BC05C5"/>
    <w:rsid w:val="00BC11A3"/>
    <w:rsid w:val="00BC1220"/>
    <w:rsid w:val="00BC3172"/>
    <w:rsid w:val="00BC3FDC"/>
    <w:rsid w:val="00BC4380"/>
    <w:rsid w:val="00BC49A9"/>
    <w:rsid w:val="00BC5411"/>
    <w:rsid w:val="00BC541A"/>
    <w:rsid w:val="00BC5A00"/>
    <w:rsid w:val="00BD0538"/>
    <w:rsid w:val="00BD0540"/>
    <w:rsid w:val="00BD3574"/>
    <w:rsid w:val="00BD4947"/>
    <w:rsid w:val="00BD5308"/>
    <w:rsid w:val="00BD5430"/>
    <w:rsid w:val="00BE012B"/>
    <w:rsid w:val="00BE1272"/>
    <w:rsid w:val="00BE1A8E"/>
    <w:rsid w:val="00BE23AC"/>
    <w:rsid w:val="00BE2CEA"/>
    <w:rsid w:val="00BE410E"/>
    <w:rsid w:val="00BE42C3"/>
    <w:rsid w:val="00BE57AD"/>
    <w:rsid w:val="00BE5CCE"/>
    <w:rsid w:val="00BE5FBB"/>
    <w:rsid w:val="00BE6B5A"/>
    <w:rsid w:val="00BE6B90"/>
    <w:rsid w:val="00BE7174"/>
    <w:rsid w:val="00BE7808"/>
    <w:rsid w:val="00BE7C76"/>
    <w:rsid w:val="00BF1A76"/>
    <w:rsid w:val="00BF294E"/>
    <w:rsid w:val="00BF2E84"/>
    <w:rsid w:val="00BF33AC"/>
    <w:rsid w:val="00BF5172"/>
    <w:rsid w:val="00BF6514"/>
    <w:rsid w:val="00BF6926"/>
    <w:rsid w:val="00C01D9C"/>
    <w:rsid w:val="00C02B0C"/>
    <w:rsid w:val="00C03D79"/>
    <w:rsid w:val="00C040CF"/>
    <w:rsid w:val="00C04FD9"/>
    <w:rsid w:val="00C05000"/>
    <w:rsid w:val="00C06D38"/>
    <w:rsid w:val="00C075EF"/>
    <w:rsid w:val="00C109AE"/>
    <w:rsid w:val="00C10A62"/>
    <w:rsid w:val="00C11DA1"/>
    <w:rsid w:val="00C13EE1"/>
    <w:rsid w:val="00C1404B"/>
    <w:rsid w:val="00C1411D"/>
    <w:rsid w:val="00C15401"/>
    <w:rsid w:val="00C15E5E"/>
    <w:rsid w:val="00C21312"/>
    <w:rsid w:val="00C21D7A"/>
    <w:rsid w:val="00C223EE"/>
    <w:rsid w:val="00C2257B"/>
    <w:rsid w:val="00C247FE"/>
    <w:rsid w:val="00C25A74"/>
    <w:rsid w:val="00C25D1B"/>
    <w:rsid w:val="00C25EE0"/>
    <w:rsid w:val="00C26093"/>
    <w:rsid w:val="00C273EC"/>
    <w:rsid w:val="00C27C68"/>
    <w:rsid w:val="00C300FC"/>
    <w:rsid w:val="00C30ABC"/>
    <w:rsid w:val="00C3255A"/>
    <w:rsid w:val="00C325A0"/>
    <w:rsid w:val="00C33D9E"/>
    <w:rsid w:val="00C347F9"/>
    <w:rsid w:val="00C36E97"/>
    <w:rsid w:val="00C37E76"/>
    <w:rsid w:val="00C40279"/>
    <w:rsid w:val="00C4053F"/>
    <w:rsid w:val="00C43162"/>
    <w:rsid w:val="00C44609"/>
    <w:rsid w:val="00C47FDA"/>
    <w:rsid w:val="00C5210A"/>
    <w:rsid w:val="00C54E9E"/>
    <w:rsid w:val="00C574B5"/>
    <w:rsid w:val="00C604F4"/>
    <w:rsid w:val="00C6249B"/>
    <w:rsid w:val="00C6283C"/>
    <w:rsid w:val="00C634CC"/>
    <w:rsid w:val="00C65B65"/>
    <w:rsid w:val="00C65BCB"/>
    <w:rsid w:val="00C65FBE"/>
    <w:rsid w:val="00C666FD"/>
    <w:rsid w:val="00C734EC"/>
    <w:rsid w:val="00C73542"/>
    <w:rsid w:val="00C74B42"/>
    <w:rsid w:val="00C763FC"/>
    <w:rsid w:val="00C81219"/>
    <w:rsid w:val="00C81C25"/>
    <w:rsid w:val="00C82506"/>
    <w:rsid w:val="00C825B2"/>
    <w:rsid w:val="00C83816"/>
    <w:rsid w:val="00C838B9"/>
    <w:rsid w:val="00C844A9"/>
    <w:rsid w:val="00C84FCF"/>
    <w:rsid w:val="00C877D3"/>
    <w:rsid w:val="00C87C35"/>
    <w:rsid w:val="00C90059"/>
    <w:rsid w:val="00C9046D"/>
    <w:rsid w:val="00C90A31"/>
    <w:rsid w:val="00C90B8C"/>
    <w:rsid w:val="00C9316A"/>
    <w:rsid w:val="00C931DF"/>
    <w:rsid w:val="00C94767"/>
    <w:rsid w:val="00C94A6F"/>
    <w:rsid w:val="00C9621A"/>
    <w:rsid w:val="00C97052"/>
    <w:rsid w:val="00C97E83"/>
    <w:rsid w:val="00CA2B89"/>
    <w:rsid w:val="00CA3461"/>
    <w:rsid w:val="00CA4F31"/>
    <w:rsid w:val="00CA54CF"/>
    <w:rsid w:val="00CB261E"/>
    <w:rsid w:val="00CB2D0D"/>
    <w:rsid w:val="00CB333C"/>
    <w:rsid w:val="00CB46C2"/>
    <w:rsid w:val="00CB47D2"/>
    <w:rsid w:val="00CB4AA5"/>
    <w:rsid w:val="00CB5192"/>
    <w:rsid w:val="00CB56A1"/>
    <w:rsid w:val="00CB5E74"/>
    <w:rsid w:val="00CB65F9"/>
    <w:rsid w:val="00CB6DCE"/>
    <w:rsid w:val="00CC079E"/>
    <w:rsid w:val="00CC1F28"/>
    <w:rsid w:val="00CC2356"/>
    <w:rsid w:val="00CC42C2"/>
    <w:rsid w:val="00CC4B5C"/>
    <w:rsid w:val="00CC4DB3"/>
    <w:rsid w:val="00CC5A6B"/>
    <w:rsid w:val="00CC5D42"/>
    <w:rsid w:val="00CC5D7C"/>
    <w:rsid w:val="00CD0CBD"/>
    <w:rsid w:val="00CD13CE"/>
    <w:rsid w:val="00CD1897"/>
    <w:rsid w:val="00CD18F7"/>
    <w:rsid w:val="00CD2C38"/>
    <w:rsid w:val="00CD2F86"/>
    <w:rsid w:val="00CD3544"/>
    <w:rsid w:val="00CD3B8F"/>
    <w:rsid w:val="00CD51B4"/>
    <w:rsid w:val="00CD6488"/>
    <w:rsid w:val="00CD6A56"/>
    <w:rsid w:val="00CD79D5"/>
    <w:rsid w:val="00CD7AE7"/>
    <w:rsid w:val="00CE09E5"/>
    <w:rsid w:val="00CE1781"/>
    <w:rsid w:val="00CE25B7"/>
    <w:rsid w:val="00CE2F6C"/>
    <w:rsid w:val="00CE34EC"/>
    <w:rsid w:val="00CE4752"/>
    <w:rsid w:val="00CE497E"/>
    <w:rsid w:val="00CE4BC1"/>
    <w:rsid w:val="00CE51A7"/>
    <w:rsid w:val="00CE66E0"/>
    <w:rsid w:val="00CE7C29"/>
    <w:rsid w:val="00CF01CF"/>
    <w:rsid w:val="00CF04AF"/>
    <w:rsid w:val="00CF080C"/>
    <w:rsid w:val="00CF09F3"/>
    <w:rsid w:val="00CF11E2"/>
    <w:rsid w:val="00CF2E29"/>
    <w:rsid w:val="00CF2EE3"/>
    <w:rsid w:val="00CF3A96"/>
    <w:rsid w:val="00CF5BAC"/>
    <w:rsid w:val="00CF6284"/>
    <w:rsid w:val="00CF7C7E"/>
    <w:rsid w:val="00CF7E4F"/>
    <w:rsid w:val="00D00346"/>
    <w:rsid w:val="00D006C4"/>
    <w:rsid w:val="00D01540"/>
    <w:rsid w:val="00D01B5F"/>
    <w:rsid w:val="00D01D0C"/>
    <w:rsid w:val="00D021F4"/>
    <w:rsid w:val="00D02AE3"/>
    <w:rsid w:val="00D030C8"/>
    <w:rsid w:val="00D039F3"/>
    <w:rsid w:val="00D04E69"/>
    <w:rsid w:val="00D05A4E"/>
    <w:rsid w:val="00D07CE6"/>
    <w:rsid w:val="00D123CA"/>
    <w:rsid w:val="00D126B9"/>
    <w:rsid w:val="00D135F3"/>
    <w:rsid w:val="00D14BFB"/>
    <w:rsid w:val="00D159C8"/>
    <w:rsid w:val="00D16DF5"/>
    <w:rsid w:val="00D20425"/>
    <w:rsid w:val="00D238F2"/>
    <w:rsid w:val="00D2683D"/>
    <w:rsid w:val="00D26939"/>
    <w:rsid w:val="00D27812"/>
    <w:rsid w:val="00D27C08"/>
    <w:rsid w:val="00D3100C"/>
    <w:rsid w:val="00D310A0"/>
    <w:rsid w:val="00D31688"/>
    <w:rsid w:val="00D31D69"/>
    <w:rsid w:val="00D3309B"/>
    <w:rsid w:val="00D331D3"/>
    <w:rsid w:val="00D33200"/>
    <w:rsid w:val="00D33396"/>
    <w:rsid w:val="00D35522"/>
    <w:rsid w:val="00D3676A"/>
    <w:rsid w:val="00D3766C"/>
    <w:rsid w:val="00D430E8"/>
    <w:rsid w:val="00D4320E"/>
    <w:rsid w:val="00D432B8"/>
    <w:rsid w:val="00D44443"/>
    <w:rsid w:val="00D45514"/>
    <w:rsid w:val="00D45C43"/>
    <w:rsid w:val="00D46A39"/>
    <w:rsid w:val="00D46BFC"/>
    <w:rsid w:val="00D47196"/>
    <w:rsid w:val="00D47F2F"/>
    <w:rsid w:val="00D5029D"/>
    <w:rsid w:val="00D50A1F"/>
    <w:rsid w:val="00D514B3"/>
    <w:rsid w:val="00D53376"/>
    <w:rsid w:val="00D53526"/>
    <w:rsid w:val="00D53795"/>
    <w:rsid w:val="00D54D7F"/>
    <w:rsid w:val="00D54F65"/>
    <w:rsid w:val="00D5745D"/>
    <w:rsid w:val="00D61233"/>
    <w:rsid w:val="00D617EB"/>
    <w:rsid w:val="00D62DD1"/>
    <w:rsid w:val="00D6469B"/>
    <w:rsid w:val="00D64913"/>
    <w:rsid w:val="00D65C0F"/>
    <w:rsid w:val="00D66FE8"/>
    <w:rsid w:val="00D7068A"/>
    <w:rsid w:val="00D722EF"/>
    <w:rsid w:val="00D727FF"/>
    <w:rsid w:val="00D72FB4"/>
    <w:rsid w:val="00D732C2"/>
    <w:rsid w:val="00D73442"/>
    <w:rsid w:val="00D749E2"/>
    <w:rsid w:val="00D74C94"/>
    <w:rsid w:val="00D756A4"/>
    <w:rsid w:val="00D75B7A"/>
    <w:rsid w:val="00D75E58"/>
    <w:rsid w:val="00D7666A"/>
    <w:rsid w:val="00D80498"/>
    <w:rsid w:val="00D80657"/>
    <w:rsid w:val="00D80DEE"/>
    <w:rsid w:val="00D8126A"/>
    <w:rsid w:val="00D81DB4"/>
    <w:rsid w:val="00D826C6"/>
    <w:rsid w:val="00D82CE1"/>
    <w:rsid w:val="00D82E89"/>
    <w:rsid w:val="00D83654"/>
    <w:rsid w:val="00D844C6"/>
    <w:rsid w:val="00D85D52"/>
    <w:rsid w:val="00D87182"/>
    <w:rsid w:val="00D8775D"/>
    <w:rsid w:val="00D90CC3"/>
    <w:rsid w:val="00D9216E"/>
    <w:rsid w:val="00D92793"/>
    <w:rsid w:val="00D930BC"/>
    <w:rsid w:val="00D9506E"/>
    <w:rsid w:val="00D95F93"/>
    <w:rsid w:val="00D963EA"/>
    <w:rsid w:val="00D96669"/>
    <w:rsid w:val="00D97975"/>
    <w:rsid w:val="00D97C4B"/>
    <w:rsid w:val="00DA0363"/>
    <w:rsid w:val="00DA0F8E"/>
    <w:rsid w:val="00DA26B1"/>
    <w:rsid w:val="00DA2BC9"/>
    <w:rsid w:val="00DA30E7"/>
    <w:rsid w:val="00DA33E0"/>
    <w:rsid w:val="00DA4175"/>
    <w:rsid w:val="00DA51DE"/>
    <w:rsid w:val="00DA57D4"/>
    <w:rsid w:val="00DA57FE"/>
    <w:rsid w:val="00DA63CB"/>
    <w:rsid w:val="00DA6576"/>
    <w:rsid w:val="00DA7673"/>
    <w:rsid w:val="00DB042A"/>
    <w:rsid w:val="00DB09D0"/>
    <w:rsid w:val="00DB1C7A"/>
    <w:rsid w:val="00DB30BD"/>
    <w:rsid w:val="00DB314B"/>
    <w:rsid w:val="00DB488D"/>
    <w:rsid w:val="00DB598E"/>
    <w:rsid w:val="00DB5E81"/>
    <w:rsid w:val="00DB5FC9"/>
    <w:rsid w:val="00DB63E3"/>
    <w:rsid w:val="00DB646B"/>
    <w:rsid w:val="00DB6634"/>
    <w:rsid w:val="00DB6637"/>
    <w:rsid w:val="00DC181D"/>
    <w:rsid w:val="00DC239E"/>
    <w:rsid w:val="00DC2CA4"/>
    <w:rsid w:val="00DC4F4B"/>
    <w:rsid w:val="00DC64D6"/>
    <w:rsid w:val="00DC66B7"/>
    <w:rsid w:val="00DD0635"/>
    <w:rsid w:val="00DD120E"/>
    <w:rsid w:val="00DD466B"/>
    <w:rsid w:val="00DD48D9"/>
    <w:rsid w:val="00DD534A"/>
    <w:rsid w:val="00DD5D9A"/>
    <w:rsid w:val="00DD7B1A"/>
    <w:rsid w:val="00DE0B2C"/>
    <w:rsid w:val="00DE0EBE"/>
    <w:rsid w:val="00DE19C7"/>
    <w:rsid w:val="00DE3161"/>
    <w:rsid w:val="00DE3B67"/>
    <w:rsid w:val="00DE3F65"/>
    <w:rsid w:val="00DE51C5"/>
    <w:rsid w:val="00DE58BD"/>
    <w:rsid w:val="00DE64C0"/>
    <w:rsid w:val="00DF0706"/>
    <w:rsid w:val="00DF1867"/>
    <w:rsid w:val="00DF22FA"/>
    <w:rsid w:val="00DF650B"/>
    <w:rsid w:val="00DF696E"/>
    <w:rsid w:val="00DF6EEC"/>
    <w:rsid w:val="00DF7726"/>
    <w:rsid w:val="00DF7BD2"/>
    <w:rsid w:val="00E003B9"/>
    <w:rsid w:val="00E03698"/>
    <w:rsid w:val="00E03C47"/>
    <w:rsid w:val="00E0511B"/>
    <w:rsid w:val="00E05B27"/>
    <w:rsid w:val="00E05EB2"/>
    <w:rsid w:val="00E0639E"/>
    <w:rsid w:val="00E0649B"/>
    <w:rsid w:val="00E0732F"/>
    <w:rsid w:val="00E111F6"/>
    <w:rsid w:val="00E112A1"/>
    <w:rsid w:val="00E11B22"/>
    <w:rsid w:val="00E11EA7"/>
    <w:rsid w:val="00E13B40"/>
    <w:rsid w:val="00E14AE5"/>
    <w:rsid w:val="00E14FA9"/>
    <w:rsid w:val="00E15DD9"/>
    <w:rsid w:val="00E16772"/>
    <w:rsid w:val="00E20A7C"/>
    <w:rsid w:val="00E20C33"/>
    <w:rsid w:val="00E217A0"/>
    <w:rsid w:val="00E21ECE"/>
    <w:rsid w:val="00E224FE"/>
    <w:rsid w:val="00E229EB"/>
    <w:rsid w:val="00E22C63"/>
    <w:rsid w:val="00E25523"/>
    <w:rsid w:val="00E257F1"/>
    <w:rsid w:val="00E2720E"/>
    <w:rsid w:val="00E32677"/>
    <w:rsid w:val="00E340D2"/>
    <w:rsid w:val="00E340ED"/>
    <w:rsid w:val="00E34816"/>
    <w:rsid w:val="00E34BC5"/>
    <w:rsid w:val="00E34C97"/>
    <w:rsid w:val="00E369D3"/>
    <w:rsid w:val="00E416EB"/>
    <w:rsid w:val="00E42A7A"/>
    <w:rsid w:val="00E43A20"/>
    <w:rsid w:val="00E43CD4"/>
    <w:rsid w:val="00E445F7"/>
    <w:rsid w:val="00E446D7"/>
    <w:rsid w:val="00E456B9"/>
    <w:rsid w:val="00E45AAA"/>
    <w:rsid w:val="00E47119"/>
    <w:rsid w:val="00E5008E"/>
    <w:rsid w:val="00E5223E"/>
    <w:rsid w:val="00E54243"/>
    <w:rsid w:val="00E54441"/>
    <w:rsid w:val="00E547C4"/>
    <w:rsid w:val="00E56878"/>
    <w:rsid w:val="00E56EE1"/>
    <w:rsid w:val="00E5710C"/>
    <w:rsid w:val="00E572C1"/>
    <w:rsid w:val="00E60210"/>
    <w:rsid w:val="00E60F29"/>
    <w:rsid w:val="00E6283D"/>
    <w:rsid w:val="00E637D3"/>
    <w:rsid w:val="00E65113"/>
    <w:rsid w:val="00E6775C"/>
    <w:rsid w:val="00E71278"/>
    <w:rsid w:val="00E71530"/>
    <w:rsid w:val="00E72923"/>
    <w:rsid w:val="00E74BC5"/>
    <w:rsid w:val="00E75D4B"/>
    <w:rsid w:val="00E75FFC"/>
    <w:rsid w:val="00E76D1B"/>
    <w:rsid w:val="00E77863"/>
    <w:rsid w:val="00E80828"/>
    <w:rsid w:val="00E80FA2"/>
    <w:rsid w:val="00E8213E"/>
    <w:rsid w:val="00E823E7"/>
    <w:rsid w:val="00E8277A"/>
    <w:rsid w:val="00E830E4"/>
    <w:rsid w:val="00E8371B"/>
    <w:rsid w:val="00E85658"/>
    <w:rsid w:val="00E8581A"/>
    <w:rsid w:val="00E85840"/>
    <w:rsid w:val="00E85A3A"/>
    <w:rsid w:val="00E871D2"/>
    <w:rsid w:val="00E871D8"/>
    <w:rsid w:val="00E87990"/>
    <w:rsid w:val="00E905E6"/>
    <w:rsid w:val="00E9417E"/>
    <w:rsid w:val="00E946D1"/>
    <w:rsid w:val="00E94E84"/>
    <w:rsid w:val="00E95605"/>
    <w:rsid w:val="00E95627"/>
    <w:rsid w:val="00E97386"/>
    <w:rsid w:val="00E97B26"/>
    <w:rsid w:val="00EA04A8"/>
    <w:rsid w:val="00EA050E"/>
    <w:rsid w:val="00EA072F"/>
    <w:rsid w:val="00EA0D18"/>
    <w:rsid w:val="00EA114B"/>
    <w:rsid w:val="00EA3DAB"/>
    <w:rsid w:val="00EA465A"/>
    <w:rsid w:val="00EA470B"/>
    <w:rsid w:val="00EA49C4"/>
    <w:rsid w:val="00EA4D17"/>
    <w:rsid w:val="00EA4FD9"/>
    <w:rsid w:val="00EA51AC"/>
    <w:rsid w:val="00EA5EBF"/>
    <w:rsid w:val="00EA66BA"/>
    <w:rsid w:val="00EA7EBF"/>
    <w:rsid w:val="00EB05AB"/>
    <w:rsid w:val="00EB0B49"/>
    <w:rsid w:val="00EB31F1"/>
    <w:rsid w:val="00EB3C32"/>
    <w:rsid w:val="00EB7B4D"/>
    <w:rsid w:val="00EC05D6"/>
    <w:rsid w:val="00EC0E15"/>
    <w:rsid w:val="00EC2996"/>
    <w:rsid w:val="00EC3D1A"/>
    <w:rsid w:val="00EC457D"/>
    <w:rsid w:val="00EC46FB"/>
    <w:rsid w:val="00EC4FC1"/>
    <w:rsid w:val="00EC55B4"/>
    <w:rsid w:val="00EC5D18"/>
    <w:rsid w:val="00EC6960"/>
    <w:rsid w:val="00EC6D56"/>
    <w:rsid w:val="00EC7B4A"/>
    <w:rsid w:val="00EC7EC1"/>
    <w:rsid w:val="00ED04DE"/>
    <w:rsid w:val="00ED2814"/>
    <w:rsid w:val="00ED3FBA"/>
    <w:rsid w:val="00ED4F5C"/>
    <w:rsid w:val="00ED5E4A"/>
    <w:rsid w:val="00ED6011"/>
    <w:rsid w:val="00ED7828"/>
    <w:rsid w:val="00EE054E"/>
    <w:rsid w:val="00EE216C"/>
    <w:rsid w:val="00EE2473"/>
    <w:rsid w:val="00EE44CF"/>
    <w:rsid w:val="00EE64DD"/>
    <w:rsid w:val="00EE6B3A"/>
    <w:rsid w:val="00EE6F35"/>
    <w:rsid w:val="00EE795D"/>
    <w:rsid w:val="00EF1078"/>
    <w:rsid w:val="00EF1C03"/>
    <w:rsid w:val="00EF1EBA"/>
    <w:rsid w:val="00EF1F86"/>
    <w:rsid w:val="00EF4021"/>
    <w:rsid w:val="00EF61F5"/>
    <w:rsid w:val="00EF6256"/>
    <w:rsid w:val="00EF7706"/>
    <w:rsid w:val="00EF778E"/>
    <w:rsid w:val="00EF7D46"/>
    <w:rsid w:val="00F00693"/>
    <w:rsid w:val="00F00736"/>
    <w:rsid w:val="00F00BE7"/>
    <w:rsid w:val="00F0170B"/>
    <w:rsid w:val="00F022A5"/>
    <w:rsid w:val="00F02D32"/>
    <w:rsid w:val="00F032DA"/>
    <w:rsid w:val="00F0512D"/>
    <w:rsid w:val="00F053C2"/>
    <w:rsid w:val="00F05C1D"/>
    <w:rsid w:val="00F0612D"/>
    <w:rsid w:val="00F06417"/>
    <w:rsid w:val="00F069D7"/>
    <w:rsid w:val="00F07017"/>
    <w:rsid w:val="00F0768D"/>
    <w:rsid w:val="00F10123"/>
    <w:rsid w:val="00F106AE"/>
    <w:rsid w:val="00F10E63"/>
    <w:rsid w:val="00F110A5"/>
    <w:rsid w:val="00F1174D"/>
    <w:rsid w:val="00F117B3"/>
    <w:rsid w:val="00F12B8B"/>
    <w:rsid w:val="00F12E39"/>
    <w:rsid w:val="00F1322A"/>
    <w:rsid w:val="00F13339"/>
    <w:rsid w:val="00F14165"/>
    <w:rsid w:val="00F15A8B"/>
    <w:rsid w:val="00F15F77"/>
    <w:rsid w:val="00F16285"/>
    <w:rsid w:val="00F16554"/>
    <w:rsid w:val="00F165D9"/>
    <w:rsid w:val="00F17342"/>
    <w:rsid w:val="00F17B71"/>
    <w:rsid w:val="00F20012"/>
    <w:rsid w:val="00F20350"/>
    <w:rsid w:val="00F208EB"/>
    <w:rsid w:val="00F2322E"/>
    <w:rsid w:val="00F249E8"/>
    <w:rsid w:val="00F24F93"/>
    <w:rsid w:val="00F25BAE"/>
    <w:rsid w:val="00F2652E"/>
    <w:rsid w:val="00F26843"/>
    <w:rsid w:val="00F26970"/>
    <w:rsid w:val="00F26C52"/>
    <w:rsid w:val="00F26E46"/>
    <w:rsid w:val="00F27BA7"/>
    <w:rsid w:val="00F30B11"/>
    <w:rsid w:val="00F316FC"/>
    <w:rsid w:val="00F31C1F"/>
    <w:rsid w:val="00F31E33"/>
    <w:rsid w:val="00F32572"/>
    <w:rsid w:val="00F33185"/>
    <w:rsid w:val="00F339C0"/>
    <w:rsid w:val="00F34AAF"/>
    <w:rsid w:val="00F376B6"/>
    <w:rsid w:val="00F41824"/>
    <w:rsid w:val="00F41BB3"/>
    <w:rsid w:val="00F428A4"/>
    <w:rsid w:val="00F42AA6"/>
    <w:rsid w:val="00F42C11"/>
    <w:rsid w:val="00F44427"/>
    <w:rsid w:val="00F4463C"/>
    <w:rsid w:val="00F44E56"/>
    <w:rsid w:val="00F453C3"/>
    <w:rsid w:val="00F50635"/>
    <w:rsid w:val="00F50D2C"/>
    <w:rsid w:val="00F50DB9"/>
    <w:rsid w:val="00F5172E"/>
    <w:rsid w:val="00F51BB8"/>
    <w:rsid w:val="00F51F09"/>
    <w:rsid w:val="00F546A7"/>
    <w:rsid w:val="00F55C9E"/>
    <w:rsid w:val="00F56219"/>
    <w:rsid w:val="00F56EBF"/>
    <w:rsid w:val="00F60896"/>
    <w:rsid w:val="00F61B03"/>
    <w:rsid w:val="00F6235B"/>
    <w:rsid w:val="00F6277B"/>
    <w:rsid w:val="00F62DAA"/>
    <w:rsid w:val="00F67082"/>
    <w:rsid w:val="00F67AF9"/>
    <w:rsid w:val="00F712AC"/>
    <w:rsid w:val="00F72B5D"/>
    <w:rsid w:val="00F72F38"/>
    <w:rsid w:val="00F734EE"/>
    <w:rsid w:val="00F734FE"/>
    <w:rsid w:val="00F7652F"/>
    <w:rsid w:val="00F770A8"/>
    <w:rsid w:val="00F778CB"/>
    <w:rsid w:val="00F80355"/>
    <w:rsid w:val="00F80CE6"/>
    <w:rsid w:val="00F81A0C"/>
    <w:rsid w:val="00F83A44"/>
    <w:rsid w:val="00F83C91"/>
    <w:rsid w:val="00F85489"/>
    <w:rsid w:val="00F860D4"/>
    <w:rsid w:val="00F86819"/>
    <w:rsid w:val="00F87ACA"/>
    <w:rsid w:val="00F904C5"/>
    <w:rsid w:val="00F91762"/>
    <w:rsid w:val="00F9220B"/>
    <w:rsid w:val="00F935CC"/>
    <w:rsid w:val="00F93B7A"/>
    <w:rsid w:val="00F94120"/>
    <w:rsid w:val="00F9535A"/>
    <w:rsid w:val="00F9582E"/>
    <w:rsid w:val="00F96EB3"/>
    <w:rsid w:val="00F973A0"/>
    <w:rsid w:val="00F97F49"/>
    <w:rsid w:val="00F97F83"/>
    <w:rsid w:val="00FA0541"/>
    <w:rsid w:val="00FA1163"/>
    <w:rsid w:val="00FA4A27"/>
    <w:rsid w:val="00FA58EA"/>
    <w:rsid w:val="00FB0500"/>
    <w:rsid w:val="00FB1047"/>
    <w:rsid w:val="00FB1968"/>
    <w:rsid w:val="00FB2A7E"/>
    <w:rsid w:val="00FB348D"/>
    <w:rsid w:val="00FB353E"/>
    <w:rsid w:val="00FB428E"/>
    <w:rsid w:val="00FB60A8"/>
    <w:rsid w:val="00FB60E2"/>
    <w:rsid w:val="00FB7FDC"/>
    <w:rsid w:val="00FC0124"/>
    <w:rsid w:val="00FC1DFA"/>
    <w:rsid w:val="00FC3565"/>
    <w:rsid w:val="00FC38C0"/>
    <w:rsid w:val="00FC5086"/>
    <w:rsid w:val="00FC60F6"/>
    <w:rsid w:val="00FC63E1"/>
    <w:rsid w:val="00FC6BF1"/>
    <w:rsid w:val="00FC6D34"/>
    <w:rsid w:val="00FC73A1"/>
    <w:rsid w:val="00FC7448"/>
    <w:rsid w:val="00FC78F4"/>
    <w:rsid w:val="00FD0CAF"/>
    <w:rsid w:val="00FD1059"/>
    <w:rsid w:val="00FD136E"/>
    <w:rsid w:val="00FD34A1"/>
    <w:rsid w:val="00FD34BB"/>
    <w:rsid w:val="00FD3A4E"/>
    <w:rsid w:val="00FD3DE3"/>
    <w:rsid w:val="00FD3F16"/>
    <w:rsid w:val="00FD5284"/>
    <w:rsid w:val="00FD5AAD"/>
    <w:rsid w:val="00FD7B14"/>
    <w:rsid w:val="00FE0433"/>
    <w:rsid w:val="00FE0930"/>
    <w:rsid w:val="00FE38E9"/>
    <w:rsid w:val="00FE5D16"/>
    <w:rsid w:val="00FE750A"/>
    <w:rsid w:val="00FF1429"/>
    <w:rsid w:val="00FF1483"/>
    <w:rsid w:val="00FF2A4A"/>
    <w:rsid w:val="00FF30D6"/>
    <w:rsid w:val="00FF419E"/>
    <w:rsid w:val="00FF4F0B"/>
    <w:rsid w:val="00FF6370"/>
    <w:rsid w:val="00FF6A95"/>
    <w:rsid w:val="00FF6B6F"/>
    <w:rsid w:val="00FF732A"/>
    <w:rsid w:val="00FF775D"/>
    <w:rsid w:val="0125CF7C"/>
    <w:rsid w:val="04694601"/>
    <w:rsid w:val="0559B0B9"/>
    <w:rsid w:val="093ED2B5"/>
    <w:rsid w:val="0A48DF6F"/>
    <w:rsid w:val="0B640F75"/>
    <w:rsid w:val="0B78C5D7"/>
    <w:rsid w:val="0B946BDC"/>
    <w:rsid w:val="1161390D"/>
    <w:rsid w:val="1236ADEC"/>
    <w:rsid w:val="1347ADCC"/>
    <w:rsid w:val="13B11D71"/>
    <w:rsid w:val="14BD33AE"/>
    <w:rsid w:val="15B57751"/>
    <w:rsid w:val="15BA8256"/>
    <w:rsid w:val="1A986EF1"/>
    <w:rsid w:val="1B8B0E55"/>
    <w:rsid w:val="1D76E59D"/>
    <w:rsid w:val="1EB14DCE"/>
    <w:rsid w:val="1FAE52AE"/>
    <w:rsid w:val="200A6362"/>
    <w:rsid w:val="20764D8A"/>
    <w:rsid w:val="21A758A1"/>
    <w:rsid w:val="2717E965"/>
    <w:rsid w:val="27307A4A"/>
    <w:rsid w:val="29E953C1"/>
    <w:rsid w:val="2F44806C"/>
    <w:rsid w:val="2F498332"/>
    <w:rsid w:val="2FD0291F"/>
    <w:rsid w:val="30BD024E"/>
    <w:rsid w:val="3216AC06"/>
    <w:rsid w:val="33A17783"/>
    <w:rsid w:val="37CFA43A"/>
    <w:rsid w:val="3857185B"/>
    <w:rsid w:val="3912263F"/>
    <w:rsid w:val="392200EF"/>
    <w:rsid w:val="3D4A9D61"/>
    <w:rsid w:val="3ED1C8A2"/>
    <w:rsid w:val="3F3D7FCA"/>
    <w:rsid w:val="3FDA686C"/>
    <w:rsid w:val="40A812B6"/>
    <w:rsid w:val="42967D75"/>
    <w:rsid w:val="43D059EB"/>
    <w:rsid w:val="441EF9FE"/>
    <w:rsid w:val="45CE2F7C"/>
    <w:rsid w:val="47521DED"/>
    <w:rsid w:val="47F719CF"/>
    <w:rsid w:val="4909F9C3"/>
    <w:rsid w:val="49B82265"/>
    <w:rsid w:val="4C677A25"/>
    <w:rsid w:val="4DE19874"/>
    <w:rsid w:val="4F692E0E"/>
    <w:rsid w:val="4FEE7981"/>
    <w:rsid w:val="52387727"/>
    <w:rsid w:val="526A786A"/>
    <w:rsid w:val="5370A4F5"/>
    <w:rsid w:val="543E0C56"/>
    <w:rsid w:val="583E5E68"/>
    <w:rsid w:val="595052F9"/>
    <w:rsid w:val="597C751F"/>
    <w:rsid w:val="5B34D8EF"/>
    <w:rsid w:val="5B65F343"/>
    <w:rsid w:val="5BD7F0D3"/>
    <w:rsid w:val="5C67A1A6"/>
    <w:rsid w:val="5D9DB5A7"/>
    <w:rsid w:val="5E0F8955"/>
    <w:rsid w:val="63EFB64B"/>
    <w:rsid w:val="678EAD7F"/>
    <w:rsid w:val="684CD310"/>
    <w:rsid w:val="688C2917"/>
    <w:rsid w:val="6909F30D"/>
    <w:rsid w:val="6A499493"/>
    <w:rsid w:val="6B316EEC"/>
    <w:rsid w:val="6B38CF92"/>
    <w:rsid w:val="6BBF60A6"/>
    <w:rsid w:val="6C2DD76E"/>
    <w:rsid w:val="6FA2DBA8"/>
    <w:rsid w:val="6FCE291F"/>
    <w:rsid w:val="7224A28B"/>
    <w:rsid w:val="739C1E7F"/>
    <w:rsid w:val="744155C8"/>
    <w:rsid w:val="77CFCCBE"/>
    <w:rsid w:val="78455D80"/>
    <w:rsid w:val="7A5771C3"/>
    <w:rsid w:val="7AD84F87"/>
    <w:rsid w:val="7CA3A1BF"/>
    <w:rsid w:val="7D25EBDC"/>
    <w:rsid w:val="7D9A04E1"/>
    <w:rsid w:val="7E6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09E3D"/>
  <w15:chartTrackingRefBased/>
  <w15:docId w15:val="{855E3456-63BE-477A-9F42-23B8548C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270"/>
  </w:style>
  <w:style w:type="paragraph" w:styleId="Rubrik1">
    <w:name w:val="heading 1"/>
    <w:basedOn w:val="Normal"/>
    <w:next w:val="Normal"/>
    <w:link w:val="Rubrik1Char"/>
    <w:uiPriority w:val="99"/>
    <w:qFormat/>
    <w:rsid w:val="00405AE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F1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F1D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1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1D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qFormat/>
    <w:rsid w:val="002F1D4B"/>
    <w:pPr>
      <w:numPr>
        <w:ilvl w:val="5"/>
        <w:numId w:val="4"/>
      </w:numPr>
      <w:spacing w:before="120" w:after="0" w:line="240" w:lineRule="auto"/>
      <w:outlineLvl w:val="5"/>
    </w:pPr>
    <w:rPr>
      <w:rFonts w:ascii="Arial" w:eastAsia="Times New Roman" w:hAnsi="Arial" w:cs="Times New Roman"/>
      <w:i/>
      <w:szCs w:val="20"/>
      <w:lang w:eastAsia="sv-SE"/>
    </w:rPr>
  </w:style>
  <w:style w:type="paragraph" w:styleId="Rubrik7">
    <w:name w:val="heading 7"/>
    <w:basedOn w:val="Normal"/>
    <w:next w:val="Normal"/>
    <w:link w:val="Rubrik7Char"/>
    <w:qFormat/>
    <w:rsid w:val="002F1D4B"/>
    <w:pPr>
      <w:numPr>
        <w:ilvl w:val="6"/>
        <w:numId w:val="4"/>
      </w:numPr>
      <w:spacing w:before="120" w:after="0" w:line="240" w:lineRule="auto"/>
      <w:outlineLvl w:val="6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2F1D4B"/>
    <w:pPr>
      <w:numPr>
        <w:ilvl w:val="7"/>
        <w:numId w:val="4"/>
      </w:numPr>
      <w:spacing w:before="120" w:after="0" w:line="240" w:lineRule="auto"/>
      <w:outlineLvl w:val="7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2F1D4B"/>
    <w:pPr>
      <w:numPr>
        <w:ilvl w:val="8"/>
        <w:numId w:val="4"/>
      </w:numPr>
      <w:spacing w:before="120" w:after="0" w:line="240" w:lineRule="auto"/>
      <w:outlineLvl w:val="8"/>
    </w:pPr>
    <w:rPr>
      <w:rFonts w:ascii="Helvetica" w:eastAsia="Times New Roman" w:hAnsi="Helvetica" w:cs="Times New Roman"/>
      <w:i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4C3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5FFB"/>
  </w:style>
  <w:style w:type="paragraph" w:styleId="Sidfot">
    <w:name w:val="footer"/>
    <w:basedOn w:val="Normal"/>
    <w:link w:val="Sidfot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5FFB"/>
  </w:style>
  <w:style w:type="table" w:styleId="Tabellrutnt">
    <w:name w:val="Table Grid"/>
    <w:basedOn w:val="Normaltabell"/>
    <w:uiPriority w:val="39"/>
    <w:rsid w:val="005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D2DF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D2DF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D2DF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2DF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2DF0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D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530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05AEE"/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link w:val="IngetavstndChar"/>
    <w:uiPriority w:val="1"/>
    <w:qFormat/>
    <w:rsid w:val="00405AEE"/>
    <w:pPr>
      <w:spacing w:after="0" w:line="240" w:lineRule="auto"/>
    </w:pPr>
    <w:rPr>
      <w:rFonts w:ascii="Calibri" w:eastAsia="Times New Roman" w:hAnsi="Calibri" w:cs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A3B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A3BD5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text"/>
    <w:basedOn w:val="Normal"/>
    <w:qFormat/>
    <w:rsid w:val="006D0713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rsid w:val="0074312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74312A"/>
    <w:rPr>
      <w:rFonts w:ascii="Arial" w:eastAsia="Times New Roman" w:hAnsi="Arial" w:cs="Times New Roman"/>
      <w:sz w:val="24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825B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25B2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825B2"/>
    <w:rPr>
      <w:vertAlign w:val="superscript"/>
    </w:rPr>
  </w:style>
  <w:style w:type="table" w:customStyle="1" w:styleId="Tabellrutnt1">
    <w:name w:val="Tabellrutnät1"/>
    <w:basedOn w:val="Normaltabell"/>
    <w:next w:val="Tabellrutnt"/>
    <w:uiPriority w:val="39"/>
    <w:rsid w:val="00CF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6Char">
    <w:name w:val="Rubrik 6 Char"/>
    <w:basedOn w:val="Standardstycketeckensnitt"/>
    <w:link w:val="Rubrik6"/>
    <w:rsid w:val="002F1D4B"/>
    <w:rPr>
      <w:rFonts w:ascii="Arial" w:eastAsia="Times New Roman" w:hAnsi="Arial" w:cs="Times New Roman"/>
      <w:i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rsid w:val="002F1D4B"/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rsid w:val="002F1D4B"/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rsid w:val="002F1D4B"/>
    <w:rPr>
      <w:rFonts w:ascii="Helvetica" w:eastAsia="Times New Roman" w:hAnsi="Helvetica" w:cs="Times New Roman"/>
      <w:i/>
      <w:sz w:val="18"/>
      <w:szCs w:val="20"/>
      <w:lang w:eastAsia="sv-SE"/>
    </w:rPr>
  </w:style>
  <w:style w:type="paragraph" w:customStyle="1" w:styleId="Avtalheading1">
    <w:name w:val="Avtal heading 1"/>
    <w:basedOn w:val="Rubrik1"/>
    <w:next w:val="Avtalheading2"/>
    <w:autoRedefine/>
    <w:rsid w:val="002F1D4B"/>
    <w:pPr>
      <w:keepNext w:val="0"/>
      <w:numPr>
        <w:numId w:val="4"/>
      </w:numPr>
    </w:pPr>
    <w:rPr>
      <w:rFonts w:ascii="Arial" w:hAnsi="Arial" w:cs="Arial"/>
      <w:kern w:val="32"/>
      <w:sz w:val="22"/>
      <w:szCs w:val="22"/>
    </w:rPr>
  </w:style>
  <w:style w:type="paragraph" w:customStyle="1" w:styleId="Avtalheading2">
    <w:name w:val="Avtal heading 2"/>
    <w:basedOn w:val="Rubrik2"/>
    <w:autoRedefine/>
    <w:rsid w:val="002F1D4B"/>
    <w:pPr>
      <w:keepNext w:val="0"/>
      <w:keepLines w:val="0"/>
      <w:numPr>
        <w:ilvl w:val="1"/>
        <w:numId w:val="4"/>
      </w:numPr>
      <w:tabs>
        <w:tab w:val="clear" w:pos="1191"/>
        <w:tab w:val="left" w:pos="567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color w:val="auto"/>
      <w:sz w:val="22"/>
      <w:szCs w:val="22"/>
      <w:lang w:eastAsia="sv-SE"/>
    </w:rPr>
  </w:style>
  <w:style w:type="paragraph" w:customStyle="1" w:styleId="Avtalheading3">
    <w:name w:val="Avtal heading 3"/>
    <w:basedOn w:val="Rubrik3"/>
    <w:rsid w:val="002F1D4B"/>
    <w:pPr>
      <w:keepNext w:val="0"/>
      <w:keepLines w:val="0"/>
      <w:numPr>
        <w:ilvl w:val="2"/>
        <w:numId w:val="4"/>
      </w:numPr>
      <w:tabs>
        <w:tab w:val="clear" w:pos="1418"/>
      </w:tabs>
      <w:spacing w:before="240" w:after="60" w:line="240" w:lineRule="auto"/>
      <w:ind w:left="2160" w:hanging="180"/>
    </w:pPr>
    <w:rPr>
      <w:rFonts w:ascii="Arial" w:eastAsia="Times New Roman" w:hAnsi="Arial" w:cs="Times New Roman"/>
      <w:color w:val="auto"/>
      <w:sz w:val="22"/>
      <w:szCs w:val="20"/>
      <w:lang w:eastAsia="sv-SE"/>
    </w:rPr>
  </w:style>
  <w:style w:type="paragraph" w:customStyle="1" w:styleId="Avtalheading4">
    <w:name w:val="Avtal heading 4"/>
    <w:basedOn w:val="Rubrik4"/>
    <w:rsid w:val="002F1D4B"/>
    <w:pPr>
      <w:keepNext w:val="0"/>
      <w:keepLines w:val="0"/>
      <w:numPr>
        <w:ilvl w:val="3"/>
        <w:numId w:val="4"/>
      </w:numPr>
      <w:tabs>
        <w:tab w:val="clear" w:pos="1418"/>
      </w:tabs>
      <w:spacing w:before="240" w:line="240" w:lineRule="auto"/>
      <w:ind w:left="2880" w:hanging="360"/>
    </w:pPr>
    <w:rPr>
      <w:rFonts w:ascii="Arial" w:eastAsia="Times New Roman" w:hAnsi="Arial" w:cs="Times New Roman"/>
      <w:i w:val="0"/>
      <w:iCs w:val="0"/>
      <w:color w:val="auto"/>
      <w:szCs w:val="20"/>
      <w:lang w:eastAsia="sv-SE"/>
    </w:rPr>
  </w:style>
  <w:style w:type="paragraph" w:customStyle="1" w:styleId="Avtalheading5">
    <w:name w:val="Avtal heading 5"/>
    <w:basedOn w:val="Rubrik5"/>
    <w:autoRedefine/>
    <w:rsid w:val="002F1D4B"/>
    <w:pPr>
      <w:keepNext w:val="0"/>
      <w:keepLines w:val="0"/>
      <w:numPr>
        <w:ilvl w:val="4"/>
        <w:numId w:val="4"/>
      </w:numPr>
      <w:tabs>
        <w:tab w:val="clear" w:pos="1644"/>
      </w:tabs>
      <w:spacing w:before="120" w:line="240" w:lineRule="auto"/>
      <w:ind w:left="3600" w:hanging="360"/>
    </w:pPr>
    <w:rPr>
      <w:rFonts w:ascii="Arial" w:eastAsia="Times New Roman" w:hAnsi="Arial" w:cs="Times New Roman"/>
      <w:color w:val="auto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F1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F1D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1D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1D4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34AB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634AB2"/>
    <w:pPr>
      <w:spacing w:after="100"/>
      <w:ind w:left="220"/>
    </w:pPr>
    <w:rPr>
      <w:rFonts w:eastAsiaTheme="minorEastAsia" w:cs="Times New Roman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634AB2"/>
    <w:pPr>
      <w:spacing w:after="100"/>
    </w:pPr>
    <w:rPr>
      <w:rFonts w:eastAsiaTheme="minorEastAsia" w:cs="Times New Roman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634AB2"/>
    <w:pPr>
      <w:spacing w:after="100"/>
      <w:ind w:left="440"/>
    </w:pPr>
    <w:rPr>
      <w:rFonts w:eastAsiaTheme="minorEastAsia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634AB2"/>
    <w:rPr>
      <w:color w:val="0563C1" w:themeColor="hyperlink"/>
      <w:u w:val="single"/>
    </w:rPr>
  </w:style>
  <w:style w:type="table" w:styleId="Rutntstabell1ljus">
    <w:name w:val="Grid Table 1 Light"/>
    <w:basedOn w:val="Normaltabell"/>
    <w:uiPriority w:val="46"/>
    <w:rsid w:val="00213E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ubrik">
    <w:name w:val="Title"/>
    <w:basedOn w:val="Normal"/>
    <w:next w:val="Normal"/>
    <w:link w:val="RubrikChar"/>
    <w:uiPriority w:val="10"/>
    <w:qFormat/>
    <w:rsid w:val="00887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7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8758F"/>
    <w:rPr>
      <w:rFonts w:ascii="Calibri" w:eastAsia="Times New Roman" w:hAnsi="Calibri" w:cs="Times New Roman"/>
    </w:rPr>
  </w:style>
  <w:style w:type="character" w:styleId="Platshllartext">
    <w:name w:val="Placeholder Text"/>
    <w:basedOn w:val="Standardstycketeckensnitt"/>
    <w:uiPriority w:val="99"/>
    <w:semiHidden/>
    <w:rsid w:val="00EA7EBF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3813C6"/>
  </w:style>
  <w:style w:type="paragraph" w:styleId="Normalwebb">
    <w:name w:val="Normal (Web)"/>
    <w:basedOn w:val="Normal"/>
    <w:uiPriority w:val="99"/>
    <w:semiHidden/>
    <w:unhideWhenUsed/>
    <w:rsid w:val="00B51F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BEE5-6CD3-4E57-BCFE-D922C4CD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Personuppgiftsbiträdesavtal</vt:lpstr>
      <vt:lpstr>Personuppgiftsbiträdesavtal</vt:lpstr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Personuppgiftsbiträdesavtal</dc:title>
  <dc:subject/>
  <dc:creator>Lenander Fredrik</dc:creator>
  <cp:keywords/>
  <dc:description/>
  <cp:lastModifiedBy>Sanja Hebib</cp:lastModifiedBy>
  <cp:revision>2</cp:revision>
  <cp:lastPrinted>2018-12-12T15:24:00Z</cp:lastPrinted>
  <dcterms:created xsi:type="dcterms:W3CDTF">2022-11-28T16:34:00Z</dcterms:created>
  <dcterms:modified xsi:type="dcterms:W3CDTF">2022-11-28T16:34:00Z</dcterms:modified>
</cp:coreProperties>
</file>